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5F6" w:rsidRDefault="00D72E09" w:rsidP="005165F6">
      <w:pPr>
        <w:pStyle w:val="a4"/>
        <w:ind w:left="284" w:right="283"/>
        <w:jc w:val="center"/>
        <w:rPr>
          <w:b/>
          <w:sz w:val="26"/>
          <w:szCs w:val="26"/>
          <w:lang w:val="tt-RU"/>
        </w:rPr>
      </w:pPr>
      <w:r>
        <w:rPr>
          <w:b/>
          <w:noProof/>
          <w:sz w:val="26"/>
          <w:szCs w:val="26"/>
          <w:lang w:eastAsia="ko-KR"/>
        </w:rPr>
        <w:drawing>
          <wp:inline distT="0" distB="0" distL="0" distR="0">
            <wp:extent cx="6120130" cy="8731703"/>
            <wp:effectExtent l="19050" t="0" r="0" b="0"/>
            <wp:docPr id="1" name="Рисунок 1" descr="C:\Users\Школа\Desktop\сканиров локальные акты\внеурочная деятель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иров локальные акты\внеурочная деятельност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E09" w:rsidRDefault="00D72E09" w:rsidP="005165F6">
      <w:pPr>
        <w:pStyle w:val="a4"/>
        <w:ind w:left="284" w:right="283"/>
        <w:jc w:val="center"/>
        <w:rPr>
          <w:b/>
          <w:sz w:val="26"/>
          <w:szCs w:val="26"/>
          <w:lang w:val="tt-RU"/>
        </w:rPr>
      </w:pPr>
    </w:p>
    <w:p w:rsidR="00D72E09" w:rsidRDefault="00D72E09" w:rsidP="00D72E09">
      <w:pPr>
        <w:pStyle w:val="a4"/>
        <w:ind w:right="283"/>
        <w:rPr>
          <w:b/>
          <w:sz w:val="26"/>
          <w:szCs w:val="26"/>
          <w:lang w:val="tt-RU"/>
        </w:rPr>
      </w:pPr>
    </w:p>
    <w:p w:rsidR="004C6762" w:rsidRPr="00F86C0D" w:rsidRDefault="00E2579C" w:rsidP="00F86C0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6C0D">
        <w:rPr>
          <w:rFonts w:ascii="Times New Roman" w:hAnsi="Times New Roman" w:cs="Times New Roman"/>
          <w:b/>
          <w:sz w:val="26"/>
          <w:szCs w:val="26"/>
        </w:rPr>
        <w:lastRenderedPageBreak/>
        <w:t>Общие положения</w:t>
      </w:r>
    </w:p>
    <w:p w:rsidR="00E2579C" w:rsidRPr="007D5371" w:rsidRDefault="00E2579C" w:rsidP="00AF3B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 xml:space="preserve">1.1. Настоящие </w:t>
      </w:r>
      <w:r w:rsidR="00AF3B32" w:rsidRPr="007D5371">
        <w:rPr>
          <w:rFonts w:ascii="Times New Roman" w:hAnsi="Times New Roman" w:cs="Times New Roman"/>
          <w:sz w:val="26"/>
          <w:szCs w:val="26"/>
        </w:rPr>
        <w:t>П</w:t>
      </w:r>
      <w:r w:rsidRPr="007D5371">
        <w:rPr>
          <w:rFonts w:ascii="Times New Roman" w:hAnsi="Times New Roman" w:cs="Times New Roman"/>
          <w:sz w:val="26"/>
          <w:szCs w:val="26"/>
        </w:rPr>
        <w:t>оложение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о</w:t>
      </w:r>
      <w:r w:rsidR="00AF3B32" w:rsidRPr="007D5371">
        <w:rPr>
          <w:rFonts w:ascii="Times New Roman" w:hAnsi="Times New Roman" w:cs="Times New Roman"/>
          <w:sz w:val="26"/>
          <w:szCs w:val="26"/>
        </w:rPr>
        <w:t>б организации</w:t>
      </w:r>
      <w:r w:rsidRPr="007D5371">
        <w:rPr>
          <w:rFonts w:ascii="Times New Roman" w:hAnsi="Times New Roman" w:cs="Times New Roman"/>
          <w:sz w:val="26"/>
          <w:szCs w:val="26"/>
        </w:rPr>
        <w:t xml:space="preserve"> внеурочной деятельности</w:t>
      </w:r>
      <w:r w:rsidR="00AF3B32" w:rsidRPr="007D5371">
        <w:rPr>
          <w:rFonts w:ascii="Times New Roman" w:hAnsi="Times New Roman" w:cs="Times New Roman"/>
          <w:sz w:val="26"/>
          <w:szCs w:val="26"/>
        </w:rPr>
        <w:t xml:space="preserve"> обучающихся</w:t>
      </w:r>
      <w:r w:rsidRPr="007D5371">
        <w:rPr>
          <w:rFonts w:ascii="Times New Roman" w:hAnsi="Times New Roman" w:cs="Times New Roman"/>
          <w:sz w:val="26"/>
          <w:szCs w:val="26"/>
        </w:rPr>
        <w:t xml:space="preserve"> (далее –положение) регламентирует организацию внеурочной деятельности </w:t>
      </w:r>
      <w:r w:rsidR="00AF3B32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AF3B32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 xml:space="preserve">щихся в соответствии с Федеральным государственным образовательным стандартом (далее – ФГОС) общего образования в </w:t>
      </w:r>
      <w:r w:rsidR="00AF3B32" w:rsidRPr="007D5371">
        <w:rPr>
          <w:rFonts w:ascii="Times New Roman" w:hAnsi="Times New Roman" w:cs="Times New Roman"/>
          <w:sz w:val="26"/>
          <w:szCs w:val="26"/>
        </w:rPr>
        <w:t>м</w:t>
      </w:r>
      <w:r w:rsidRPr="007D5371">
        <w:rPr>
          <w:rFonts w:ascii="Times New Roman" w:hAnsi="Times New Roman" w:cs="Times New Roman"/>
          <w:sz w:val="26"/>
          <w:szCs w:val="26"/>
        </w:rPr>
        <w:t>униципальном бюджетно</w:t>
      </w:r>
      <w:r w:rsidR="00F82A58" w:rsidRPr="007D5371">
        <w:rPr>
          <w:rFonts w:ascii="Times New Roman" w:hAnsi="Times New Roman" w:cs="Times New Roman"/>
          <w:sz w:val="26"/>
          <w:szCs w:val="26"/>
        </w:rPr>
        <w:t>м общеобразовательном учреждении</w:t>
      </w:r>
      <w:r w:rsidRPr="007D5371">
        <w:rPr>
          <w:rFonts w:ascii="Times New Roman" w:hAnsi="Times New Roman" w:cs="Times New Roman"/>
          <w:sz w:val="26"/>
          <w:szCs w:val="26"/>
        </w:rPr>
        <w:t>«</w:t>
      </w:r>
      <w:r w:rsidR="005D6731" w:rsidRPr="007D5371">
        <w:rPr>
          <w:rFonts w:ascii="Times New Roman" w:hAnsi="Times New Roman" w:cs="Times New Roman"/>
          <w:sz w:val="26"/>
          <w:szCs w:val="26"/>
        </w:rPr>
        <w:t>Васильевская  СОШ  №3  ЗМР  РТ</w:t>
      </w:r>
      <w:r w:rsidR="00AF3B32" w:rsidRPr="007D5371">
        <w:rPr>
          <w:rFonts w:ascii="Times New Roman" w:hAnsi="Times New Roman" w:cs="Times New Roman"/>
          <w:sz w:val="26"/>
          <w:szCs w:val="26"/>
        </w:rPr>
        <w:t xml:space="preserve">» </w:t>
      </w:r>
      <w:r w:rsidRPr="007D5371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5D6731" w:rsidRPr="007D5371">
        <w:rPr>
          <w:rFonts w:ascii="Times New Roman" w:hAnsi="Times New Roman" w:cs="Times New Roman"/>
          <w:sz w:val="26"/>
          <w:szCs w:val="26"/>
        </w:rPr>
        <w:t>Учреждение</w:t>
      </w:r>
      <w:r w:rsidRPr="007D5371">
        <w:rPr>
          <w:rFonts w:ascii="Times New Roman" w:hAnsi="Times New Roman" w:cs="Times New Roman"/>
          <w:sz w:val="26"/>
          <w:szCs w:val="26"/>
        </w:rPr>
        <w:t>).</w:t>
      </w: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1.2. Настоящее положение разработано на основании:</w:t>
      </w:r>
    </w:p>
    <w:p w:rsidR="004C6762" w:rsidRPr="007D5371" w:rsidRDefault="004C6762" w:rsidP="00AF3B32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Федерального закона от 29.12.2012</w:t>
      </w:r>
      <w:r w:rsidR="00AF3B32" w:rsidRPr="007D5371">
        <w:rPr>
          <w:rFonts w:ascii="Times New Roman" w:hAnsi="Times New Roman" w:cs="Times New Roman"/>
          <w:sz w:val="26"/>
          <w:szCs w:val="26"/>
        </w:rPr>
        <w:t>г.</w:t>
      </w:r>
      <w:r w:rsidRPr="007D5371">
        <w:rPr>
          <w:rFonts w:ascii="Times New Roman" w:hAnsi="Times New Roman" w:cs="Times New Roman"/>
          <w:sz w:val="26"/>
          <w:szCs w:val="26"/>
        </w:rPr>
        <w:t xml:space="preserve"> №273-ФЗ «Об образовании в Российской Федерации»;</w:t>
      </w:r>
    </w:p>
    <w:p w:rsidR="004C6762" w:rsidRPr="007D5371" w:rsidRDefault="00AF3B32" w:rsidP="00AF3B32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п</w:t>
      </w:r>
      <w:r w:rsidR="004C6762" w:rsidRPr="007D5371">
        <w:rPr>
          <w:rFonts w:ascii="Times New Roman" w:hAnsi="Times New Roman" w:cs="Times New Roman"/>
          <w:sz w:val="26"/>
          <w:szCs w:val="26"/>
        </w:rPr>
        <w:t>риказаМинобрнауки России от 06.10.2009</w:t>
      </w:r>
      <w:r w:rsidRPr="007D5371">
        <w:rPr>
          <w:rFonts w:ascii="Times New Roman" w:hAnsi="Times New Roman" w:cs="Times New Roman"/>
          <w:sz w:val="26"/>
          <w:szCs w:val="26"/>
        </w:rPr>
        <w:t>г.</w:t>
      </w:r>
      <w:r w:rsidR="004C6762" w:rsidRPr="007D5371">
        <w:rPr>
          <w:rFonts w:ascii="Times New Roman" w:hAnsi="Times New Roman" w:cs="Times New Roman"/>
          <w:sz w:val="26"/>
          <w:szCs w:val="26"/>
        </w:rPr>
        <w:t xml:space="preserve"> №373 «Об утверждении и введении в действие федерального государственного образовательного стандарта начального общего образования» (в ред. приказа Минобрнауки России от 26.11.2010</w:t>
      </w:r>
      <w:r w:rsidRPr="007D5371">
        <w:rPr>
          <w:rFonts w:ascii="Times New Roman" w:hAnsi="Times New Roman" w:cs="Times New Roman"/>
          <w:sz w:val="26"/>
          <w:szCs w:val="26"/>
        </w:rPr>
        <w:t>г.</w:t>
      </w:r>
      <w:r w:rsidR="004C6762" w:rsidRPr="007D5371">
        <w:rPr>
          <w:rFonts w:ascii="Times New Roman" w:hAnsi="Times New Roman" w:cs="Times New Roman"/>
          <w:sz w:val="26"/>
          <w:szCs w:val="26"/>
        </w:rPr>
        <w:t xml:space="preserve"> №1241);</w:t>
      </w:r>
    </w:p>
    <w:p w:rsidR="004C6762" w:rsidRPr="007D5371" w:rsidRDefault="00AF3B32" w:rsidP="00AF3B32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п</w:t>
      </w:r>
      <w:r w:rsidR="004C6762" w:rsidRPr="007D5371">
        <w:rPr>
          <w:rFonts w:ascii="Times New Roman" w:hAnsi="Times New Roman" w:cs="Times New Roman"/>
          <w:sz w:val="26"/>
          <w:szCs w:val="26"/>
        </w:rPr>
        <w:t>риказаМинобрнауки России от 17.12.2010</w:t>
      </w:r>
      <w:r w:rsidRPr="007D5371">
        <w:rPr>
          <w:rFonts w:ascii="Times New Roman" w:hAnsi="Times New Roman" w:cs="Times New Roman"/>
          <w:sz w:val="26"/>
          <w:szCs w:val="26"/>
        </w:rPr>
        <w:t>г.</w:t>
      </w:r>
      <w:r w:rsidR="004C6762" w:rsidRPr="007D5371">
        <w:rPr>
          <w:rFonts w:ascii="Times New Roman" w:hAnsi="Times New Roman" w:cs="Times New Roman"/>
          <w:sz w:val="26"/>
          <w:szCs w:val="26"/>
        </w:rPr>
        <w:t xml:space="preserve"> №1897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4C6762" w:rsidRPr="007D5371" w:rsidRDefault="004C6762" w:rsidP="00AF3B32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приказа Минобрнауки России от 17.05.2012</w:t>
      </w:r>
      <w:r w:rsidR="00AF3B32" w:rsidRPr="007D5371">
        <w:rPr>
          <w:rFonts w:ascii="Times New Roman" w:hAnsi="Times New Roman" w:cs="Times New Roman"/>
          <w:sz w:val="26"/>
          <w:szCs w:val="26"/>
        </w:rPr>
        <w:t>г.</w:t>
      </w:r>
      <w:r w:rsidRPr="007D5371">
        <w:rPr>
          <w:rFonts w:ascii="Times New Roman" w:hAnsi="Times New Roman" w:cs="Times New Roman"/>
          <w:sz w:val="26"/>
          <w:szCs w:val="26"/>
        </w:rPr>
        <w:t xml:space="preserve"> №413 «Об утверждении и введении в действие федерального государственного образовательного стандарта среднего общего образования»;</w:t>
      </w:r>
    </w:p>
    <w:p w:rsidR="004C6762" w:rsidRPr="007D5371" w:rsidRDefault="004C6762" w:rsidP="00AF3B32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приказа Минобрнауки России от 30.08.2013</w:t>
      </w:r>
      <w:r w:rsidR="00AF3B32" w:rsidRPr="007D5371">
        <w:rPr>
          <w:rFonts w:ascii="Times New Roman" w:hAnsi="Times New Roman" w:cs="Times New Roman"/>
          <w:sz w:val="26"/>
          <w:szCs w:val="26"/>
        </w:rPr>
        <w:t>г.</w:t>
      </w:r>
      <w:r w:rsidRPr="007D5371">
        <w:rPr>
          <w:rFonts w:ascii="Times New Roman" w:hAnsi="Times New Roman" w:cs="Times New Roman"/>
          <w:sz w:val="26"/>
          <w:szCs w:val="26"/>
        </w:rPr>
        <w:t xml:space="preserve">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среднего общего образования»;</w:t>
      </w:r>
    </w:p>
    <w:p w:rsidR="004C6762" w:rsidRPr="007D5371" w:rsidRDefault="004C6762" w:rsidP="00AF3B32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приказа Минобрнауки России от 29.08.2013</w:t>
      </w:r>
      <w:r w:rsidR="00AF3B32" w:rsidRPr="007D5371">
        <w:rPr>
          <w:rFonts w:ascii="Times New Roman" w:hAnsi="Times New Roman" w:cs="Times New Roman"/>
          <w:sz w:val="26"/>
          <w:szCs w:val="26"/>
        </w:rPr>
        <w:t>г.</w:t>
      </w:r>
      <w:r w:rsidRPr="007D5371">
        <w:rPr>
          <w:rFonts w:ascii="Times New Roman" w:hAnsi="Times New Roman" w:cs="Times New Roman"/>
          <w:sz w:val="26"/>
          <w:szCs w:val="26"/>
        </w:rPr>
        <w:t xml:space="preserve"> №1008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4C6762" w:rsidRPr="007D5371" w:rsidRDefault="004C6762" w:rsidP="00AF3B32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письма Минобрнауки России от 14.12.2015</w:t>
      </w:r>
      <w:r w:rsidR="00AF3B32" w:rsidRPr="007D5371">
        <w:rPr>
          <w:rFonts w:ascii="Times New Roman" w:hAnsi="Times New Roman" w:cs="Times New Roman"/>
          <w:sz w:val="26"/>
          <w:szCs w:val="26"/>
        </w:rPr>
        <w:t>г.</w:t>
      </w:r>
      <w:r w:rsidRPr="007D5371">
        <w:rPr>
          <w:rFonts w:ascii="Times New Roman" w:hAnsi="Times New Roman" w:cs="Times New Roman"/>
          <w:sz w:val="26"/>
          <w:szCs w:val="26"/>
        </w:rPr>
        <w:t xml:space="preserve"> № 09-3564 «О внеурочной деятельности и реализации дополнительных общеобразовательных программ»;</w:t>
      </w:r>
    </w:p>
    <w:p w:rsidR="004C6762" w:rsidRPr="007D5371" w:rsidRDefault="004C6762" w:rsidP="00AF3B32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письма Минобрнауки России от 12.05.2011</w:t>
      </w:r>
      <w:r w:rsidR="00AF3B32" w:rsidRPr="007D5371">
        <w:rPr>
          <w:rFonts w:ascii="Times New Roman" w:hAnsi="Times New Roman" w:cs="Times New Roman"/>
          <w:sz w:val="26"/>
          <w:szCs w:val="26"/>
        </w:rPr>
        <w:t>г.</w:t>
      </w:r>
      <w:r w:rsidRPr="007D5371">
        <w:rPr>
          <w:rFonts w:ascii="Times New Roman" w:hAnsi="Times New Roman" w:cs="Times New Roman"/>
          <w:sz w:val="26"/>
          <w:szCs w:val="26"/>
        </w:rPr>
        <w:t xml:space="preserve">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4C6762" w:rsidRPr="007D5371" w:rsidRDefault="004C6762" w:rsidP="00AF3B32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постановления Главного санитарного врача РФ от 29.12.2010</w:t>
      </w:r>
      <w:r w:rsidR="00AF3B32" w:rsidRPr="007D5371">
        <w:rPr>
          <w:rFonts w:ascii="Times New Roman" w:hAnsi="Times New Roman" w:cs="Times New Roman"/>
          <w:sz w:val="26"/>
          <w:szCs w:val="26"/>
        </w:rPr>
        <w:t>г.</w:t>
      </w:r>
      <w:r w:rsidRPr="007D5371">
        <w:rPr>
          <w:rFonts w:ascii="Times New Roman" w:hAnsi="Times New Roman" w:cs="Times New Roman"/>
          <w:sz w:val="26"/>
          <w:szCs w:val="26"/>
        </w:rPr>
        <w:t xml:space="preserve"> № 189 «Об утверждении СанПиН 2.4.2.2821-10 «Санитарно-эпидемиологические требования к условиям организации обучения в общеобразовательных учреждениях»» (далее СанПиН 2.4.2.2821-10).</w:t>
      </w: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 xml:space="preserve">1.3. В соответствии с ФГОС общего образования основная образовательная программа общего образования реализуется через урочную и внеурочную деятельность. </w:t>
      </w: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 xml:space="preserve">1.4. В соответствии с основной образовательной программой начального (основного, среднего) общего образования </w:t>
      </w:r>
      <w:r w:rsidR="00AF3B32" w:rsidRPr="007D5371">
        <w:rPr>
          <w:rFonts w:ascii="Times New Roman" w:hAnsi="Times New Roman" w:cs="Times New Roman"/>
          <w:sz w:val="26"/>
          <w:szCs w:val="26"/>
        </w:rPr>
        <w:t xml:space="preserve">школы </w:t>
      </w:r>
      <w:r w:rsidRPr="007D5371">
        <w:rPr>
          <w:rFonts w:ascii="Times New Roman" w:hAnsi="Times New Roman" w:cs="Times New Roman"/>
          <w:sz w:val="26"/>
          <w:szCs w:val="26"/>
        </w:rPr>
        <w:t>внеурочная деятельность является неотъемлемой частью образовательной деятельности.</w:t>
      </w: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1.5. Под внеурочной деятельностью в рамках реализации ФГОС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понимается образовательная деятельность, осуществляемая в формах,отличных от урочной, и направленная, в первую очередь, на достижение</w:t>
      </w:r>
      <w:r w:rsidR="0083274E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="00AF3B32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AF3B32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щимися личностных и метапредметных результатов общего образования.</w:t>
      </w:r>
      <w:r w:rsidR="0083274E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Это и определяет специфику </w:t>
      </w:r>
      <w:r w:rsidRPr="007D5371">
        <w:rPr>
          <w:rFonts w:ascii="Times New Roman" w:hAnsi="Times New Roman" w:cs="Times New Roman"/>
          <w:sz w:val="26"/>
          <w:szCs w:val="26"/>
        </w:rPr>
        <w:lastRenderedPageBreak/>
        <w:t>внеурочной деятельности, в ходе которой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="00AF3B32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AF3B32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щийся не столько должен узнать, ско</w:t>
      </w:r>
      <w:r w:rsidR="00165936" w:rsidRPr="007D5371">
        <w:rPr>
          <w:rFonts w:ascii="Times New Roman" w:hAnsi="Times New Roman" w:cs="Times New Roman"/>
          <w:sz w:val="26"/>
          <w:szCs w:val="26"/>
        </w:rPr>
        <w:t>лько научиться действовать, чув</w:t>
      </w:r>
      <w:r w:rsidRPr="007D5371">
        <w:rPr>
          <w:rFonts w:ascii="Times New Roman" w:hAnsi="Times New Roman" w:cs="Times New Roman"/>
          <w:sz w:val="26"/>
          <w:szCs w:val="26"/>
        </w:rPr>
        <w:t>ствовать, принимать решения и др.</w:t>
      </w: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1.6. В отличие от дополнительных общеобразовательных программ,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участие в реализации которых для детей является добровольным, внеурочная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деятельность является обязательной для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="00AF3B32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AF3B32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щихся.</w:t>
      </w: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1.7. Время, отведенное на внеурочную деятельность, не учитывается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при определении максимально допустимой недельной нагрузки </w:t>
      </w:r>
      <w:r w:rsidR="00AF3B32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AF3B32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щихся, но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учитывается при определении объемов финансирования, направляемых на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реализацию основной образовательной программы общего образования.</w:t>
      </w:r>
    </w:p>
    <w:p w:rsidR="00AF3B32" w:rsidRPr="007D5371" w:rsidRDefault="00AF3B3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C6762" w:rsidRPr="007D5371" w:rsidRDefault="00AF3B32" w:rsidP="00AF3B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5371">
        <w:rPr>
          <w:rFonts w:ascii="Times New Roman" w:hAnsi="Times New Roman" w:cs="Times New Roman"/>
          <w:b/>
          <w:sz w:val="26"/>
          <w:szCs w:val="26"/>
        </w:rPr>
        <w:t>2</w:t>
      </w:r>
      <w:r w:rsidR="004C6762" w:rsidRPr="007D5371">
        <w:rPr>
          <w:rFonts w:ascii="Times New Roman" w:hAnsi="Times New Roman" w:cs="Times New Roman"/>
          <w:b/>
          <w:sz w:val="26"/>
          <w:szCs w:val="26"/>
        </w:rPr>
        <w:t>. Цель и</w:t>
      </w:r>
      <w:r w:rsidR="00E2579C" w:rsidRPr="007D5371">
        <w:rPr>
          <w:rFonts w:ascii="Times New Roman" w:hAnsi="Times New Roman" w:cs="Times New Roman"/>
          <w:b/>
          <w:sz w:val="26"/>
          <w:szCs w:val="26"/>
        </w:rPr>
        <w:t xml:space="preserve"> задачи внеурочной деятельности</w:t>
      </w:r>
    </w:p>
    <w:p w:rsidR="00AF3B32" w:rsidRPr="007D5371" w:rsidRDefault="00AF3B32" w:rsidP="00AF3B3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2.1. Целью внеурочной деятельности является реализация</w:t>
      </w:r>
      <w:r w:rsidR="00A97BB1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индивидуальных потребностей </w:t>
      </w:r>
      <w:r w:rsidR="00AF3B32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AF3B32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щихся путем предоставления выбора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широкого спектра занятий, направленных на их развитие. В совокупности с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урочной деятельностью внеурочная деятельность обеспечивает достижение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планируемых результатов обучения </w:t>
      </w:r>
      <w:r w:rsidR="00AF3B32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AF3B32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щихся в соответствии с основной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образовательной программой общего образования </w:t>
      </w:r>
      <w:r w:rsidR="005049DD" w:rsidRPr="007D5371">
        <w:rPr>
          <w:rFonts w:ascii="Times New Roman" w:hAnsi="Times New Roman" w:cs="Times New Roman"/>
          <w:sz w:val="26"/>
          <w:szCs w:val="26"/>
        </w:rPr>
        <w:t>Учреждения</w:t>
      </w:r>
      <w:r w:rsidRPr="007D5371">
        <w:rPr>
          <w:rFonts w:ascii="Times New Roman" w:hAnsi="Times New Roman" w:cs="Times New Roman"/>
          <w:sz w:val="26"/>
          <w:szCs w:val="26"/>
        </w:rPr>
        <w:t>.</w:t>
      </w: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2.2. Внеурочная деятельность направлена на решение следующих</w:t>
      </w:r>
      <w:r w:rsidR="00A97BB1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задач:</w:t>
      </w:r>
    </w:p>
    <w:p w:rsidR="004C6762" w:rsidRPr="007D5371" w:rsidRDefault="004C6762" w:rsidP="007B034E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создание условий для развития личности;</w:t>
      </w:r>
    </w:p>
    <w:p w:rsidR="004C6762" w:rsidRPr="007D5371" w:rsidRDefault="004C6762" w:rsidP="007B034E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развитие мотивации к познанию и творчеству;</w:t>
      </w:r>
    </w:p>
    <w:p w:rsidR="004C6762" w:rsidRPr="007D5371" w:rsidRDefault="004C6762" w:rsidP="007B034E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 xml:space="preserve">обеспечение эмоционального благополучия </w:t>
      </w:r>
      <w:r w:rsidR="007B034E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7B034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щегося;</w:t>
      </w:r>
    </w:p>
    <w:p w:rsidR="004C6762" w:rsidRPr="007D5371" w:rsidRDefault="004C6762" w:rsidP="007B034E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 xml:space="preserve">приобщение </w:t>
      </w:r>
      <w:r w:rsidR="007B034E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7B034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щегося к общечеловеческим ценностям, достижениям мировой культуры, национальным ценностям и традициям (включая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региональные социально-культурные особенности);</w:t>
      </w:r>
    </w:p>
    <w:p w:rsidR="004C6762" w:rsidRPr="007D5371" w:rsidRDefault="004C6762" w:rsidP="007B034E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профилактику асоциального поведения;</w:t>
      </w:r>
    </w:p>
    <w:p w:rsidR="004C6762" w:rsidRPr="007D5371" w:rsidRDefault="004C6762" w:rsidP="007B034E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создание условий для социального, культурного и профессионального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самоопределения, творческой самореализации </w:t>
      </w:r>
      <w:r w:rsidR="007B034E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7B034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щегося, его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интеграции в систему отечественной и мировой культуры;</w:t>
      </w:r>
    </w:p>
    <w:p w:rsidR="004C6762" w:rsidRPr="007D5371" w:rsidRDefault="004C6762" w:rsidP="007B034E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обеспечение целостности процесса психического и физического,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умственного и духовного развития личности;</w:t>
      </w:r>
    </w:p>
    <w:p w:rsidR="004C6762" w:rsidRPr="007D5371" w:rsidRDefault="004C6762" w:rsidP="007B034E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укрепление психического и физического здоровья детей;</w:t>
      </w:r>
    </w:p>
    <w:p w:rsidR="004C6762" w:rsidRPr="007D5371" w:rsidRDefault="004C6762" w:rsidP="007B034E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развитие взаимодействия педагогов с родителями (законными</w:t>
      </w:r>
      <w:r w:rsidR="00A97BB1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представителями) </w:t>
      </w:r>
      <w:r w:rsidR="007B034E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7B034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щихся.</w:t>
      </w:r>
    </w:p>
    <w:p w:rsidR="004C6762" w:rsidRPr="007D5371" w:rsidRDefault="007B034E" w:rsidP="007B034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5371">
        <w:rPr>
          <w:rFonts w:ascii="Times New Roman" w:hAnsi="Times New Roman" w:cs="Times New Roman"/>
          <w:b/>
          <w:sz w:val="26"/>
          <w:szCs w:val="26"/>
        </w:rPr>
        <w:t>3</w:t>
      </w:r>
      <w:r w:rsidR="004C6762" w:rsidRPr="007D5371">
        <w:rPr>
          <w:rFonts w:ascii="Times New Roman" w:hAnsi="Times New Roman" w:cs="Times New Roman"/>
          <w:b/>
          <w:sz w:val="26"/>
          <w:szCs w:val="26"/>
        </w:rPr>
        <w:t>. Орга</w:t>
      </w:r>
      <w:r w:rsidR="00E2579C" w:rsidRPr="007D5371">
        <w:rPr>
          <w:rFonts w:ascii="Times New Roman" w:hAnsi="Times New Roman" w:cs="Times New Roman"/>
          <w:b/>
          <w:sz w:val="26"/>
          <w:szCs w:val="26"/>
        </w:rPr>
        <w:t>низация внеурочной деятельности</w:t>
      </w:r>
    </w:p>
    <w:p w:rsidR="007B034E" w:rsidRPr="007D5371" w:rsidRDefault="007B034E" w:rsidP="00AF3B3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 xml:space="preserve">3.1. План внеурочной деятельности </w:t>
      </w:r>
      <w:r w:rsidR="00A97BB1" w:rsidRPr="007D5371">
        <w:rPr>
          <w:rFonts w:ascii="Times New Roman" w:hAnsi="Times New Roman" w:cs="Times New Roman"/>
          <w:sz w:val="26"/>
          <w:szCs w:val="26"/>
        </w:rPr>
        <w:t>Учреждения</w:t>
      </w:r>
      <w:r w:rsidR="007B034E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(как и учебный план – для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организации урочной деятельности) является основным организационным</w:t>
      </w:r>
      <w:r w:rsidR="00B93DEC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механизмом реализации основных образовательных программ общего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образования, определяет состав и структуру направлений, формы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организации, объем </w:t>
      </w:r>
      <w:r w:rsidR="00165936" w:rsidRPr="007D5371">
        <w:rPr>
          <w:rFonts w:ascii="Times New Roman" w:hAnsi="Times New Roman" w:cs="Times New Roman"/>
          <w:sz w:val="26"/>
          <w:szCs w:val="26"/>
        </w:rPr>
        <w:t xml:space="preserve"> в</w:t>
      </w:r>
      <w:r w:rsidRPr="007D5371">
        <w:rPr>
          <w:rFonts w:ascii="Times New Roman" w:hAnsi="Times New Roman" w:cs="Times New Roman"/>
          <w:sz w:val="26"/>
          <w:szCs w:val="26"/>
        </w:rPr>
        <w:t>неурочной деятельности.</w:t>
      </w: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3.2. ФГОС общего образования определяют общее количество часов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внеурочной деятельности на каждом уровне общего образования, которое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составляет:</w:t>
      </w:r>
    </w:p>
    <w:p w:rsidR="004C6762" w:rsidRPr="007D5371" w:rsidRDefault="004C6762" w:rsidP="007B034E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до 1350 часов на уровне начального общего образования (за 4 года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обучения);</w:t>
      </w:r>
    </w:p>
    <w:p w:rsidR="004C6762" w:rsidRPr="007D5371" w:rsidRDefault="004C6762" w:rsidP="007B034E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до 1750 часов на уровне основного общего образования (за 5 лет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обучения);</w:t>
      </w:r>
    </w:p>
    <w:p w:rsidR="004C6762" w:rsidRPr="007D5371" w:rsidRDefault="004C6762" w:rsidP="007B034E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до 700 часов на уровне среднего общего образования (за 2 года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обучения).</w:t>
      </w: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lastRenderedPageBreak/>
        <w:t xml:space="preserve">3.3. </w:t>
      </w:r>
      <w:r w:rsidR="004853F8" w:rsidRPr="007D5371">
        <w:rPr>
          <w:rFonts w:ascii="Times New Roman" w:hAnsi="Times New Roman" w:cs="Times New Roman"/>
          <w:sz w:val="26"/>
          <w:szCs w:val="26"/>
        </w:rPr>
        <w:t>Учреждение</w:t>
      </w:r>
      <w:r w:rsidRPr="007D5371">
        <w:rPr>
          <w:rFonts w:ascii="Times New Roman" w:hAnsi="Times New Roman" w:cs="Times New Roman"/>
          <w:sz w:val="26"/>
          <w:szCs w:val="26"/>
        </w:rPr>
        <w:t xml:space="preserve"> самостоятельно определяет объем часов, отводимых на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внеурочную деятельность (</w:t>
      </w:r>
      <w:r w:rsidR="007B034E" w:rsidRPr="007D5371">
        <w:rPr>
          <w:rFonts w:ascii="Times New Roman" w:hAnsi="Times New Roman" w:cs="Times New Roman"/>
          <w:sz w:val="26"/>
          <w:szCs w:val="26"/>
        </w:rPr>
        <w:t xml:space="preserve">от 2 </w:t>
      </w:r>
      <w:r w:rsidRPr="007D5371">
        <w:rPr>
          <w:rFonts w:ascii="Times New Roman" w:hAnsi="Times New Roman" w:cs="Times New Roman"/>
          <w:sz w:val="26"/>
          <w:szCs w:val="26"/>
        </w:rPr>
        <w:t>до 10 часов в неделю в каждом классе), в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соответствии с содержательной и организационной спецификой своей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основной образовательной программы, реализуя указанный объем часов как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в учебное, так и в каникулярное время.</w:t>
      </w: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 xml:space="preserve">3.4. </w:t>
      </w:r>
      <w:r w:rsidR="004853F8" w:rsidRPr="007D5371">
        <w:rPr>
          <w:rFonts w:ascii="Times New Roman" w:hAnsi="Times New Roman" w:cs="Times New Roman"/>
          <w:sz w:val="26"/>
          <w:szCs w:val="26"/>
        </w:rPr>
        <w:t>Учреждение</w:t>
      </w:r>
      <w:r w:rsidRPr="007D5371">
        <w:rPr>
          <w:rFonts w:ascii="Times New Roman" w:hAnsi="Times New Roman" w:cs="Times New Roman"/>
          <w:sz w:val="26"/>
          <w:szCs w:val="26"/>
        </w:rPr>
        <w:t xml:space="preserve"> определяет количество часов внеурочной деятельности в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неделю с учетом запросов </w:t>
      </w:r>
      <w:r w:rsidR="007B034E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7B034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 xml:space="preserve">щихся, возможностей </w:t>
      </w:r>
      <w:r w:rsidR="005049DD" w:rsidRPr="007D5371">
        <w:rPr>
          <w:rFonts w:ascii="Times New Roman" w:hAnsi="Times New Roman" w:cs="Times New Roman"/>
          <w:sz w:val="26"/>
          <w:szCs w:val="26"/>
        </w:rPr>
        <w:t>Учреждения</w:t>
      </w:r>
      <w:r w:rsidRPr="007D5371">
        <w:rPr>
          <w:rFonts w:ascii="Times New Roman" w:hAnsi="Times New Roman" w:cs="Times New Roman"/>
          <w:sz w:val="26"/>
          <w:szCs w:val="26"/>
        </w:rPr>
        <w:t xml:space="preserve"> и объема</w:t>
      </w:r>
      <w:r w:rsidR="00A97BB1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субвенции, выделенной для реализации основной образовательной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программы.</w:t>
      </w: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3.5. Конкретные направления и формы организации внеурочной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деятельности </w:t>
      </w:r>
      <w:r w:rsidR="005049DD" w:rsidRPr="007D5371">
        <w:rPr>
          <w:rFonts w:ascii="Times New Roman" w:hAnsi="Times New Roman" w:cs="Times New Roman"/>
          <w:sz w:val="26"/>
          <w:szCs w:val="26"/>
        </w:rPr>
        <w:t>Учреждения</w:t>
      </w:r>
      <w:r w:rsidRPr="007D5371">
        <w:rPr>
          <w:rFonts w:ascii="Times New Roman" w:hAnsi="Times New Roman" w:cs="Times New Roman"/>
          <w:sz w:val="26"/>
          <w:szCs w:val="26"/>
        </w:rPr>
        <w:t xml:space="preserve"> определяет самостоятельно, с учетом интересов и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запросов </w:t>
      </w:r>
      <w:r w:rsidR="007B034E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7B034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щихся и их родителей (законных представителей).</w:t>
      </w:r>
      <w:r w:rsidR="00B93DEC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Подбор направлений и форм внеурочной деятельности должен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обеспечить достижение планируемых результатов обучения </w:t>
      </w:r>
      <w:r w:rsidR="007B034E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7B034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щихся в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соответствии с основной образовательной программой начального(основного, среднего) общего образования </w:t>
      </w:r>
      <w:r w:rsidR="005049DD" w:rsidRPr="007D5371">
        <w:rPr>
          <w:rFonts w:ascii="Times New Roman" w:hAnsi="Times New Roman" w:cs="Times New Roman"/>
          <w:sz w:val="26"/>
          <w:szCs w:val="26"/>
        </w:rPr>
        <w:t>Учреждения</w:t>
      </w:r>
      <w:r w:rsidRPr="007D5371">
        <w:rPr>
          <w:rFonts w:ascii="Times New Roman" w:hAnsi="Times New Roman" w:cs="Times New Roman"/>
          <w:sz w:val="26"/>
          <w:szCs w:val="26"/>
        </w:rPr>
        <w:t>.</w:t>
      </w: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 xml:space="preserve">3.6. </w:t>
      </w:r>
      <w:r w:rsidR="007B034E" w:rsidRPr="007D5371">
        <w:rPr>
          <w:rFonts w:ascii="Times New Roman" w:hAnsi="Times New Roman" w:cs="Times New Roman"/>
          <w:sz w:val="26"/>
          <w:szCs w:val="26"/>
        </w:rPr>
        <w:t>Обу</w:t>
      </w:r>
      <w:r w:rsidRPr="007D5371">
        <w:rPr>
          <w:rFonts w:ascii="Times New Roman" w:hAnsi="Times New Roman" w:cs="Times New Roman"/>
          <w:sz w:val="26"/>
          <w:szCs w:val="26"/>
        </w:rPr>
        <w:t>ча</w:t>
      </w:r>
      <w:r w:rsidR="007B034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щийся вп</w:t>
      </w:r>
      <w:r w:rsidR="007B034E" w:rsidRPr="007D5371">
        <w:rPr>
          <w:rFonts w:ascii="Times New Roman" w:hAnsi="Times New Roman" w:cs="Times New Roman"/>
          <w:sz w:val="26"/>
          <w:szCs w:val="26"/>
        </w:rPr>
        <w:t>раве выбирать из предложенного школой</w:t>
      </w:r>
      <w:r w:rsidRPr="007D5371">
        <w:rPr>
          <w:rFonts w:ascii="Times New Roman" w:hAnsi="Times New Roman" w:cs="Times New Roman"/>
          <w:sz w:val="26"/>
          <w:szCs w:val="26"/>
        </w:rPr>
        <w:t xml:space="preserve"> перечня</w:t>
      </w:r>
      <w:r w:rsidR="00B93DEC">
        <w:rPr>
          <w:rFonts w:ascii="Times New Roman" w:hAnsi="Times New Roman" w:cs="Times New Roman"/>
          <w:sz w:val="26"/>
          <w:szCs w:val="26"/>
        </w:rPr>
        <w:t xml:space="preserve">  </w:t>
      </w:r>
      <w:r w:rsidRPr="007D5371">
        <w:rPr>
          <w:rFonts w:ascii="Times New Roman" w:hAnsi="Times New Roman" w:cs="Times New Roman"/>
          <w:sz w:val="26"/>
          <w:szCs w:val="26"/>
        </w:rPr>
        <w:t>направления и формы внеурочной деятельности в соответствии с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установленным </w:t>
      </w:r>
      <w:r w:rsidR="007B034E" w:rsidRPr="007D5371">
        <w:rPr>
          <w:rFonts w:ascii="Times New Roman" w:hAnsi="Times New Roman" w:cs="Times New Roman"/>
          <w:sz w:val="26"/>
          <w:szCs w:val="26"/>
        </w:rPr>
        <w:t>школой</w:t>
      </w:r>
      <w:r w:rsidRPr="007D5371">
        <w:rPr>
          <w:rFonts w:ascii="Times New Roman" w:hAnsi="Times New Roman" w:cs="Times New Roman"/>
          <w:sz w:val="26"/>
          <w:szCs w:val="26"/>
        </w:rPr>
        <w:t xml:space="preserve"> в плане внеурочной деятельности количеством часов.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Право выбора направлений и форм внеурочной деятельности имеют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родители (законные представители) </w:t>
      </w:r>
      <w:r w:rsidR="007B034E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7B034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щегося (с учетом его мнения) до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завершения получения ребенком основного общего образования.</w:t>
      </w: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3.7. Внеурочная деятельность может быть организована по следующим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направлениям развития личности: спортивно-оздоровительное, духовно-нравственное, социальное, общеинтеллектуальное, общекультурное.</w:t>
      </w: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3.8. Внеурочная деятельность может быть организована в таких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формах, как: экскурсии, кружки, секции, круглые столы,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конференции,диспуты, школьные научные общества, олимпиады, конкурсы, соревнования,</w:t>
      </w:r>
      <w:r w:rsidR="00B93DEC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фестивали, походы, поисковые и научные исследования, общественнополезные практики и др.</w:t>
      </w: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3.9. Внеурочная деятельность может быть использована на введение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учебных курсов, расширяющих содержание учебных предметов,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обеспечивающих различные интересы </w:t>
      </w:r>
      <w:r w:rsidR="007B034E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7B034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щихся. В качестве таких курсов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могут быть организованы: дополнительные образовательные модули,</w:t>
      </w:r>
      <w:r w:rsidR="00B93DEC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спецкурсы, школьные научные общества, учебные научные исследования,</w:t>
      </w:r>
      <w:r w:rsidR="00B93DEC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семинары, практикумы и т. д., проводимые в формах, отличных от урочной.</w:t>
      </w: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3.10. При отсутствии (или недостаточности) возможности для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реализации внеурочной деятельности в рамках соответствующего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муниципального задания, формируемого учредителем, </w:t>
      </w:r>
      <w:r w:rsidR="005049DD" w:rsidRPr="007D5371">
        <w:rPr>
          <w:rFonts w:ascii="Times New Roman" w:hAnsi="Times New Roman" w:cs="Times New Roman"/>
          <w:sz w:val="26"/>
          <w:szCs w:val="26"/>
        </w:rPr>
        <w:t>Учреждения</w:t>
      </w:r>
      <w:r w:rsidRPr="007D5371">
        <w:rPr>
          <w:rFonts w:ascii="Times New Roman" w:hAnsi="Times New Roman" w:cs="Times New Roman"/>
          <w:sz w:val="26"/>
          <w:szCs w:val="26"/>
        </w:rPr>
        <w:t xml:space="preserve"> использует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возможности образовательных организаций дополнительного образования,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организаций культуры и спорта.</w:t>
      </w: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3.11. Внеурочная деятельность может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осуществляется через:</w:t>
      </w:r>
    </w:p>
    <w:p w:rsidR="004C6762" w:rsidRPr="007D5371" w:rsidRDefault="004C6762" w:rsidP="007B034E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реализацию дополнительных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общеобразовательных программ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Учреждения </w:t>
      </w:r>
      <w:r w:rsidRPr="007D5371">
        <w:rPr>
          <w:rFonts w:ascii="Times New Roman" w:hAnsi="Times New Roman" w:cs="Times New Roman"/>
          <w:sz w:val="26"/>
          <w:szCs w:val="26"/>
        </w:rPr>
        <w:t>(внутришкольную систему дополнительного образования);</w:t>
      </w:r>
    </w:p>
    <w:p w:rsidR="004C6762" w:rsidRPr="007D5371" w:rsidRDefault="004C6762" w:rsidP="007B034E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организацию групп продленного дня;</w:t>
      </w:r>
    </w:p>
    <w:p w:rsidR="004C6762" w:rsidRPr="007D5371" w:rsidRDefault="004C6762" w:rsidP="007B034E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деятельность, организуемую классными руководителями (классные</w:t>
      </w:r>
      <w:r w:rsidR="00B93DEC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часы, экскурсии, диспуты, круглые столы, соревнования, общественно-полезные практики и т. д.);</w:t>
      </w:r>
    </w:p>
    <w:p w:rsidR="00B93DEC" w:rsidRDefault="004C6762" w:rsidP="007B034E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деятельность</w:t>
      </w:r>
      <w:r w:rsidR="00B93DEC">
        <w:rPr>
          <w:rFonts w:ascii="Times New Roman" w:hAnsi="Times New Roman" w:cs="Times New Roman"/>
          <w:sz w:val="26"/>
          <w:szCs w:val="26"/>
        </w:rPr>
        <w:t xml:space="preserve"> иных педагогических работников</w:t>
      </w:r>
    </w:p>
    <w:p w:rsidR="00E01AAD" w:rsidRPr="007D5371" w:rsidRDefault="004C6762" w:rsidP="007B034E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(педагога-организатора</w:t>
      </w:r>
      <w:r w:rsidR="00B93DEC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,социального педагога, педагога-психолога, педагога-организатора,</w:t>
      </w:r>
      <w:r w:rsidR="00B93DEC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педагога-библиотекаря), осуществляемую в соответствии с их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должностными обязанностями;</w:t>
      </w:r>
    </w:p>
    <w:p w:rsidR="004C6762" w:rsidRPr="007D5371" w:rsidRDefault="004C6762" w:rsidP="007B034E">
      <w:pPr>
        <w:pStyle w:val="a3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lastRenderedPageBreak/>
        <w:t xml:space="preserve"> реализацию образовательных программ организаций дополнительного</w:t>
      </w:r>
      <w:r w:rsidR="00B93DEC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образования детей, а также организаций культуры и спорта.</w:t>
      </w: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 xml:space="preserve">3.12. При организации внеурочной деятельности </w:t>
      </w:r>
      <w:r w:rsidR="007B034E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7B034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щихся (в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особенности </w:t>
      </w:r>
      <w:r w:rsidR="007B034E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7B034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щихся начальных классов) приоритетным является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использование</w:t>
      </w:r>
      <w:r w:rsidR="00E01AAD" w:rsidRPr="007D5371">
        <w:rPr>
          <w:rFonts w:ascii="Times New Roman" w:hAnsi="Times New Roman" w:cs="Times New Roman"/>
          <w:sz w:val="26"/>
          <w:szCs w:val="26"/>
        </w:rPr>
        <w:t xml:space="preserve"> оптимизационной</w:t>
      </w:r>
      <w:r w:rsidRPr="007D5371">
        <w:rPr>
          <w:rFonts w:ascii="Times New Roman" w:hAnsi="Times New Roman" w:cs="Times New Roman"/>
          <w:sz w:val="26"/>
          <w:szCs w:val="26"/>
        </w:rPr>
        <w:t xml:space="preserve"> модели, обеспечивающих занятость</w:t>
      </w:r>
      <w:r w:rsidR="007B034E" w:rsidRPr="007D5371">
        <w:rPr>
          <w:rFonts w:ascii="Times New Roman" w:hAnsi="Times New Roman" w:cs="Times New Roman"/>
          <w:sz w:val="26"/>
          <w:szCs w:val="26"/>
        </w:rPr>
        <w:t xml:space="preserve"> 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7B034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щихся в течение всего учебного дня, через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оптимизацию всех внутренних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ресурсов </w:t>
      </w:r>
      <w:r w:rsidR="005049DD" w:rsidRPr="007D5371">
        <w:rPr>
          <w:rFonts w:ascii="Times New Roman" w:hAnsi="Times New Roman" w:cs="Times New Roman"/>
          <w:sz w:val="26"/>
          <w:szCs w:val="26"/>
        </w:rPr>
        <w:t>Учреждения.</w:t>
      </w:r>
      <w:r w:rsidRPr="007D5371">
        <w:rPr>
          <w:rFonts w:ascii="Times New Roman" w:hAnsi="Times New Roman" w:cs="Times New Roman"/>
          <w:sz w:val="26"/>
          <w:szCs w:val="26"/>
        </w:rPr>
        <w:t xml:space="preserve"> При этом координирующая роль принадлежит классному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руководителю и(или) воспитателю группы продленного дня. </w:t>
      </w: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3.13. При реализации внеурочной деятельности преимущественно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используются современные образовательные технологии, обеспечивающие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системно-деятельностный подход в обучении.</w:t>
      </w: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 xml:space="preserve">3.14. В каникулярное время, на основании приказа директора 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Учреждения, </w:t>
      </w:r>
      <w:r w:rsidRPr="007D5371">
        <w:rPr>
          <w:rFonts w:ascii="Times New Roman" w:hAnsi="Times New Roman" w:cs="Times New Roman"/>
          <w:sz w:val="26"/>
          <w:szCs w:val="26"/>
        </w:rPr>
        <w:t>внеурочная деятельность может реализовываться в рамках тематических</w:t>
      </w:r>
      <w:r w:rsidR="005049DD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программ в лагере с дневным пребыванием детей на базе </w:t>
      </w:r>
      <w:r w:rsidR="005049DD" w:rsidRPr="007D5371">
        <w:rPr>
          <w:rFonts w:ascii="Times New Roman" w:hAnsi="Times New Roman" w:cs="Times New Roman"/>
          <w:sz w:val="26"/>
          <w:szCs w:val="26"/>
        </w:rPr>
        <w:t>Учреждения</w:t>
      </w:r>
      <w:r w:rsidRPr="007D5371">
        <w:rPr>
          <w:rFonts w:ascii="Times New Roman" w:hAnsi="Times New Roman" w:cs="Times New Roman"/>
          <w:sz w:val="26"/>
          <w:szCs w:val="26"/>
        </w:rPr>
        <w:t>, во время</w:t>
      </w:r>
      <w:r w:rsidR="0025723A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работы трудовых бригад, а также на базе загородных детских лагерей, в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походах, поездках и т.д.</w:t>
      </w: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 xml:space="preserve">3.15. Для развития потенциала одаренных </w:t>
      </w:r>
      <w:r w:rsidR="007B034E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7B034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щихся, а также для детей</w:t>
      </w:r>
      <w:r w:rsidR="0025723A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с ограниченными возможностями здоровья, на основании заявления</w:t>
      </w:r>
      <w:r w:rsidR="0025723A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родителей (законных представителей), могут быть разработаны (с учетом</w:t>
      </w:r>
      <w:r w:rsidR="0025723A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возможностей</w:t>
      </w:r>
      <w:r w:rsidR="0025723A" w:rsidRPr="007D5371">
        <w:rPr>
          <w:rFonts w:ascii="Times New Roman" w:hAnsi="Times New Roman" w:cs="Times New Roman"/>
          <w:sz w:val="26"/>
          <w:szCs w:val="26"/>
        </w:rPr>
        <w:t xml:space="preserve"> Учреждения</w:t>
      </w:r>
      <w:r w:rsidRPr="007D5371">
        <w:rPr>
          <w:rFonts w:ascii="Times New Roman" w:hAnsi="Times New Roman" w:cs="Times New Roman"/>
          <w:sz w:val="26"/>
          <w:szCs w:val="26"/>
        </w:rPr>
        <w:t>),индивидуальные программы внеурочной деятельности,</w:t>
      </w:r>
      <w:r w:rsidR="0025723A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которые сопровождаются поддержкой педагогов, назначенных тьюторами</w:t>
      </w:r>
      <w:r w:rsidR="0025723A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для данных категорий </w:t>
      </w:r>
      <w:r w:rsidR="007B034E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7B034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щихся.</w:t>
      </w: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3.16. Для детей с ограниченными возможностями здоровья часы</w:t>
      </w:r>
      <w:r w:rsidR="0025723A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внеурочной деятельности могут быть использованы, с учетом возможностей</w:t>
      </w:r>
      <w:r w:rsidR="0025723A" w:rsidRPr="007D5371">
        <w:rPr>
          <w:rFonts w:ascii="Times New Roman" w:hAnsi="Times New Roman" w:cs="Times New Roman"/>
          <w:sz w:val="26"/>
          <w:szCs w:val="26"/>
        </w:rPr>
        <w:t xml:space="preserve"> Учреждения</w:t>
      </w:r>
      <w:r w:rsidRPr="007D5371">
        <w:rPr>
          <w:rFonts w:ascii="Times New Roman" w:hAnsi="Times New Roman" w:cs="Times New Roman"/>
          <w:sz w:val="26"/>
          <w:szCs w:val="26"/>
        </w:rPr>
        <w:t>, для организации адаптационных и коррекционно-развивающих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занятий в соответствии с рекомендациями психолого-</w:t>
      </w:r>
      <w:r w:rsidR="0025723A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медико-</w:t>
      </w:r>
      <w:r w:rsidR="0025723A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педагогической</w:t>
      </w:r>
      <w:r w:rsidR="0025723A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комиссии.</w:t>
      </w: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3.17. Продолжительность занятий внеурочной деятельности зависит от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возраста </w:t>
      </w:r>
      <w:r w:rsidR="007B034E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7B034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щихся и вида деятельности и устанавливается в соответствии сСанПиН 2.4.2.2821-10.</w:t>
      </w: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3.18. Учет занятий (количества часов) внеурочной деятельности по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каждому </w:t>
      </w:r>
      <w:r w:rsidR="007B034E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7B034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щемуся ведется классным руководителем.</w:t>
      </w:r>
    </w:p>
    <w:p w:rsidR="004C6762" w:rsidRPr="007D5371" w:rsidRDefault="004C6762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3.19. Расписание занятий внеурочной деятельности утверждается</w:t>
      </w:r>
      <w:r w:rsidR="0025723A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директором</w:t>
      </w:r>
      <w:r w:rsidRPr="007D5371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25723A" w:rsidRPr="007D5371">
        <w:rPr>
          <w:rFonts w:ascii="Times New Roman" w:hAnsi="Times New Roman" w:cs="Times New Roman"/>
          <w:sz w:val="26"/>
          <w:szCs w:val="26"/>
        </w:rPr>
        <w:t>Учреждения</w:t>
      </w:r>
      <w:r w:rsidRPr="007D5371">
        <w:rPr>
          <w:rFonts w:ascii="Times New Roman" w:hAnsi="Times New Roman" w:cs="Times New Roman"/>
          <w:sz w:val="26"/>
          <w:szCs w:val="26"/>
        </w:rPr>
        <w:t>.</w:t>
      </w:r>
    </w:p>
    <w:p w:rsidR="007B034E" w:rsidRPr="007D5371" w:rsidRDefault="007B034E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034E" w:rsidRPr="007D5371" w:rsidRDefault="007B034E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579C" w:rsidRPr="007D5371" w:rsidRDefault="00A40695" w:rsidP="007B034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5371">
        <w:rPr>
          <w:rFonts w:ascii="Times New Roman" w:hAnsi="Times New Roman" w:cs="Times New Roman"/>
          <w:b/>
          <w:sz w:val="26"/>
          <w:szCs w:val="26"/>
        </w:rPr>
        <w:t>4</w:t>
      </w:r>
      <w:r w:rsidR="004C6762" w:rsidRPr="007D5371">
        <w:rPr>
          <w:rFonts w:ascii="Times New Roman" w:hAnsi="Times New Roman" w:cs="Times New Roman"/>
          <w:b/>
          <w:sz w:val="26"/>
          <w:szCs w:val="26"/>
        </w:rPr>
        <w:t>. Требования к прог</w:t>
      </w:r>
      <w:r w:rsidR="00E2579C" w:rsidRPr="007D5371">
        <w:rPr>
          <w:rFonts w:ascii="Times New Roman" w:hAnsi="Times New Roman" w:cs="Times New Roman"/>
          <w:b/>
          <w:sz w:val="26"/>
          <w:szCs w:val="26"/>
        </w:rPr>
        <w:t>раммам внеурочной деятельности</w:t>
      </w:r>
    </w:p>
    <w:p w:rsidR="007B034E" w:rsidRPr="007D5371" w:rsidRDefault="007B034E" w:rsidP="00AF3B3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C1B9A" w:rsidRPr="007D5371" w:rsidRDefault="00FC1B9A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 xml:space="preserve">4.1. Локальным нормативным документом, на основании которого реализуется внеурочная деятельность по тому или иному направлению для конкретной группы </w:t>
      </w:r>
      <w:r w:rsidR="00A40695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A40695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щихся, является программа внеурочной деятельности.</w:t>
      </w:r>
    </w:p>
    <w:p w:rsidR="00FC1B9A" w:rsidRPr="007D5371" w:rsidRDefault="00FC1B9A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4.2. Программа внеурочной деятельности содержит следующие структурные элементы:</w:t>
      </w:r>
    </w:p>
    <w:p w:rsidR="00FC1B9A" w:rsidRPr="007D5371" w:rsidRDefault="00FC1B9A" w:rsidP="00A40695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титульный лист;</w:t>
      </w:r>
    </w:p>
    <w:p w:rsidR="00FC1B9A" w:rsidRPr="007D5371" w:rsidRDefault="00FC1B9A" w:rsidP="00A40695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пояснительную записку;</w:t>
      </w:r>
    </w:p>
    <w:p w:rsidR="00FC1B9A" w:rsidRPr="007D5371" w:rsidRDefault="00FC1B9A" w:rsidP="00A40695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учебно-тематическое планирование;</w:t>
      </w:r>
    </w:p>
    <w:p w:rsidR="00FC1B9A" w:rsidRPr="007D5371" w:rsidRDefault="00FC1B9A" w:rsidP="00A40695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 xml:space="preserve">содержание </w:t>
      </w:r>
      <w:r w:rsidR="00A40695" w:rsidRPr="007D5371">
        <w:rPr>
          <w:rFonts w:ascii="Times New Roman" w:hAnsi="Times New Roman" w:cs="Times New Roman"/>
          <w:sz w:val="26"/>
          <w:szCs w:val="26"/>
        </w:rPr>
        <w:t>программы</w:t>
      </w:r>
      <w:r w:rsidRPr="007D5371">
        <w:rPr>
          <w:rFonts w:ascii="Times New Roman" w:hAnsi="Times New Roman" w:cs="Times New Roman"/>
          <w:sz w:val="26"/>
          <w:szCs w:val="26"/>
        </w:rPr>
        <w:t>;</w:t>
      </w:r>
    </w:p>
    <w:p w:rsidR="00FC1B9A" w:rsidRPr="007D5371" w:rsidRDefault="00A40695" w:rsidP="00A40695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учебно-методическое обеспечение программы</w:t>
      </w:r>
      <w:r w:rsidR="00FC1B9A" w:rsidRPr="007D5371">
        <w:rPr>
          <w:rFonts w:ascii="Times New Roman" w:hAnsi="Times New Roman" w:cs="Times New Roman"/>
          <w:sz w:val="26"/>
          <w:szCs w:val="26"/>
        </w:rPr>
        <w:t>.</w:t>
      </w:r>
    </w:p>
    <w:p w:rsidR="00FC1B9A" w:rsidRPr="007D5371" w:rsidRDefault="00FC1B9A" w:rsidP="00A406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4.3. На титульном листе программы внеурочной деятельности указывается:</w:t>
      </w:r>
    </w:p>
    <w:p w:rsidR="00FC1B9A" w:rsidRPr="007D5371" w:rsidRDefault="00FC1B9A" w:rsidP="00A40695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lastRenderedPageBreak/>
        <w:t xml:space="preserve">полное наименование </w:t>
      </w:r>
      <w:r w:rsidR="0025723A" w:rsidRPr="007D5371">
        <w:rPr>
          <w:rFonts w:ascii="Times New Roman" w:hAnsi="Times New Roman" w:cs="Times New Roman"/>
          <w:sz w:val="26"/>
          <w:szCs w:val="26"/>
        </w:rPr>
        <w:t>Учреждения</w:t>
      </w:r>
      <w:r w:rsidRPr="007D5371">
        <w:rPr>
          <w:rFonts w:ascii="Times New Roman" w:hAnsi="Times New Roman" w:cs="Times New Roman"/>
          <w:sz w:val="26"/>
          <w:szCs w:val="26"/>
        </w:rPr>
        <w:t>;</w:t>
      </w:r>
    </w:p>
    <w:p w:rsidR="00FC1B9A" w:rsidRPr="007D5371" w:rsidRDefault="00FC1B9A" w:rsidP="00A40695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где, когда и кем утверждена программа;</w:t>
      </w:r>
    </w:p>
    <w:p w:rsidR="00FC1B9A" w:rsidRPr="007D5371" w:rsidRDefault="00FC1B9A" w:rsidP="00A40695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название программы внеурочной деятельности;</w:t>
      </w:r>
    </w:p>
    <w:p w:rsidR="00FC1B9A" w:rsidRPr="007D5371" w:rsidRDefault="00FC1B9A" w:rsidP="00A40695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направление внеурочной деятельности, в рамках которого предполагается реализовать данную программу;</w:t>
      </w:r>
    </w:p>
    <w:p w:rsidR="00FC1B9A" w:rsidRPr="007D5371" w:rsidRDefault="00FC1B9A" w:rsidP="00A40695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возраст детей, на которых рассчитано содержание программы;</w:t>
      </w:r>
    </w:p>
    <w:p w:rsidR="00FC1B9A" w:rsidRPr="007D5371" w:rsidRDefault="00FC1B9A" w:rsidP="00A40695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срок реализации программы;</w:t>
      </w:r>
    </w:p>
    <w:p w:rsidR="00FC1B9A" w:rsidRPr="007D5371" w:rsidRDefault="00FC1B9A" w:rsidP="00A40695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Ф.И.О., должность автора (авторов);</w:t>
      </w:r>
    </w:p>
    <w:p w:rsidR="00FC1B9A" w:rsidRPr="007D5371" w:rsidRDefault="00FC1B9A" w:rsidP="00A40695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год разработки.</w:t>
      </w:r>
    </w:p>
    <w:p w:rsidR="00FC1B9A" w:rsidRPr="007D5371" w:rsidRDefault="00FC1B9A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4.4. В пояснительной записке к программе внеурочной деятельности раскрываются:</w:t>
      </w:r>
    </w:p>
    <w:p w:rsidR="00FC1B9A" w:rsidRPr="007D5371" w:rsidRDefault="00FC1B9A" w:rsidP="00C6212E">
      <w:pPr>
        <w:pStyle w:val="a3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 xml:space="preserve">цель и задачи программы внеурочной деятельности. Цель должна соответствовать требованиям к личностным результатам освоения основной образовательной программы общего образования того или иного уровня, установленным ФГОС. Задачи должны раскрывать логику достижения цели при организации практической деятельности </w:t>
      </w:r>
      <w:r w:rsidR="0025723A" w:rsidRPr="007D5371">
        <w:rPr>
          <w:rFonts w:ascii="Times New Roman" w:hAnsi="Times New Roman" w:cs="Times New Roman"/>
          <w:sz w:val="26"/>
          <w:szCs w:val="26"/>
        </w:rPr>
        <w:t>обучающихся</w:t>
      </w:r>
      <w:r w:rsidRPr="007D5371">
        <w:rPr>
          <w:rFonts w:ascii="Times New Roman" w:hAnsi="Times New Roman" w:cs="Times New Roman"/>
          <w:sz w:val="26"/>
          <w:szCs w:val="26"/>
        </w:rPr>
        <w:t>;</w:t>
      </w:r>
    </w:p>
    <w:p w:rsidR="00FC1B9A" w:rsidRPr="007D5371" w:rsidRDefault="00FC1B9A" w:rsidP="00C6212E">
      <w:pPr>
        <w:pStyle w:val="a3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формы и режим занятий;</w:t>
      </w:r>
    </w:p>
    <w:p w:rsidR="00FC1B9A" w:rsidRPr="007D5371" w:rsidRDefault="00FC1B9A" w:rsidP="00C6212E">
      <w:pPr>
        <w:pStyle w:val="a3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планируемые результаты реализации внеурочной деятельности;</w:t>
      </w:r>
    </w:p>
    <w:p w:rsidR="00FC1B9A" w:rsidRPr="007D5371" w:rsidRDefault="00FC1B9A" w:rsidP="00C6212E">
      <w:pPr>
        <w:pStyle w:val="a3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способы определения результативности.</w:t>
      </w:r>
    </w:p>
    <w:p w:rsidR="00FC1B9A" w:rsidRPr="007D5371" w:rsidRDefault="00FC1B9A" w:rsidP="00A406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Планируемые результаты необходимо описать на трех уровнях: личностные, метапредметные и предметные.</w:t>
      </w:r>
    </w:p>
    <w:p w:rsidR="00FC1B9A" w:rsidRPr="007D5371" w:rsidRDefault="00FC1B9A" w:rsidP="00A406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Личностные результаты должны соответствовать целям внеурочной деятельности.</w:t>
      </w:r>
    </w:p>
    <w:p w:rsidR="00FC1B9A" w:rsidRPr="007D5371" w:rsidRDefault="00FC1B9A" w:rsidP="00A406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 xml:space="preserve">Метапредметные результаты - освоенные </w:t>
      </w:r>
      <w:r w:rsidR="00A97BB1" w:rsidRPr="007D5371">
        <w:rPr>
          <w:rFonts w:ascii="Times New Roman" w:hAnsi="Times New Roman" w:cs="Times New Roman"/>
          <w:sz w:val="26"/>
          <w:szCs w:val="26"/>
        </w:rPr>
        <w:t>обучающимися</w:t>
      </w:r>
      <w:r w:rsidRPr="007D5371">
        <w:rPr>
          <w:rFonts w:ascii="Times New Roman" w:hAnsi="Times New Roman" w:cs="Times New Roman"/>
          <w:sz w:val="26"/>
          <w:szCs w:val="26"/>
        </w:rPr>
        <w:t xml:space="preserve">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учиться.</w:t>
      </w:r>
    </w:p>
    <w:p w:rsidR="00FC1B9A" w:rsidRPr="007D5371" w:rsidRDefault="00FC1B9A" w:rsidP="00A406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Предметные результаты освоения программы внеурочной деятельности включают в себя:</w:t>
      </w:r>
    </w:p>
    <w:p w:rsidR="00FC1B9A" w:rsidRPr="007D5371" w:rsidRDefault="00FC1B9A" w:rsidP="00C6212E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специфические знания, умения и навыки по изготовлению определенного продукта (открытию социально-культурного знания);</w:t>
      </w:r>
    </w:p>
    <w:p w:rsidR="00FC1B9A" w:rsidRPr="007D5371" w:rsidRDefault="00FC1B9A" w:rsidP="00C6212E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 xml:space="preserve">опыт самостоятельной деятельности </w:t>
      </w:r>
      <w:r w:rsidR="0025723A" w:rsidRPr="007D5371">
        <w:rPr>
          <w:rFonts w:ascii="Times New Roman" w:hAnsi="Times New Roman" w:cs="Times New Roman"/>
          <w:sz w:val="26"/>
          <w:szCs w:val="26"/>
        </w:rPr>
        <w:t>обучающихся</w:t>
      </w:r>
      <w:r w:rsidRPr="007D5371">
        <w:rPr>
          <w:rFonts w:ascii="Times New Roman" w:hAnsi="Times New Roman" w:cs="Times New Roman"/>
          <w:sz w:val="26"/>
          <w:szCs w:val="26"/>
        </w:rPr>
        <w:t xml:space="preserve"> по изготовлению специфического продукта (проектирование изменений социально- культурного знания);</w:t>
      </w:r>
    </w:p>
    <w:p w:rsidR="00FC1B9A" w:rsidRPr="007D5371" w:rsidRDefault="00FC1B9A" w:rsidP="00C6212E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опыт презентации индивидуального продукта.</w:t>
      </w:r>
    </w:p>
    <w:p w:rsidR="00FC1B9A" w:rsidRPr="007D5371" w:rsidRDefault="00FC1B9A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4.5. Учебно-тематическое планирование программы внеурочной деятельности содержит перечень разделов и тем, количество часов по каждому разделу и теме с разбивкой на теоретические и практические виды занятий. Здесь же приводится план мероприятий, реализуемых в рамках внеурочной деятельности, в котором указываются: название и форма мероприятия, сроки проведения, фамилия и должность ответственного лица, ресурсы и предполагаемый результат.</w:t>
      </w:r>
    </w:p>
    <w:p w:rsidR="00FC1B9A" w:rsidRPr="007D5371" w:rsidRDefault="00FC1B9A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 xml:space="preserve">4.6.Содержание программы представляет собой краткое описание каждой темы с выделением подлежащих освоению основных понятий и видов деятельности </w:t>
      </w:r>
      <w:r w:rsidR="00A40695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A40695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щихся.</w:t>
      </w:r>
    </w:p>
    <w:p w:rsidR="00A40695" w:rsidRPr="007D5371" w:rsidRDefault="00FC1B9A" w:rsidP="00A4069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 xml:space="preserve">4.7. </w:t>
      </w:r>
      <w:r w:rsidR="00A40695" w:rsidRPr="007D5371">
        <w:rPr>
          <w:rFonts w:ascii="Times New Roman" w:hAnsi="Times New Roman" w:cs="Times New Roman"/>
          <w:sz w:val="26"/>
          <w:szCs w:val="26"/>
        </w:rPr>
        <w:t>Учебно-методическое обеспечение программы включает:</w:t>
      </w:r>
    </w:p>
    <w:p w:rsidR="00FC1B9A" w:rsidRPr="007D5371" w:rsidRDefault="00FC1B9A" w:rsidP="00A40695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краткие методические рекомендации по организации и проведению игр, бесед, походов, экскурсий, конкурсов, конференций, лабораторных и практических работ, по постановке экспериментов или опытов и т. п.;</w:t>
      </w:r>
    </w:p>
    <w:p w:rsidR="00FC1B9A" w:rsidRPr="007D5371" w:rsidRDefault="00FC1B9A" w:rsidP="00A40695">
      <w:pPr>
        <w:pStyle w:val="a3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lastRenderedPageBreak/>
        <w:t>дидактический и лекционный материал, методики исследовательских работ, тематика экспериментальной или исследовательской работы и т. п.</w:t>
      </w:r>
    </w:p>
    <w:p w:rsidR="00A40695" w:rsidRPr="007D5371" w:rsidRDefault="00A40695" w:rsidP="00AF3B3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C1B9A" w:rsidRPr="007D5371" w:rsidRDefault="00A40695" w:rsidP="00A406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5371">
        <w:rPr>
          <w:rFonts w:ascii="Times New Roman" w:hAnsi="Times New Roman" w:cs="Times New Roman"/>
          <w:b/>
          <w:sz w:val="26"/>
          <w:szCs w:val="26"/>
        </w:rPr>
        <w:t>5</w:t>
      </w:r>
      <w:r w:rsidR="00FC1B9A" w:rsidRPr="007D5371">
        <w:rPr>
          <w:rFonts w:ascii="Times New Roman" w:hAnsi="Times New Roman" w:cs="Times New Roman"/>
          <w:b/>
          <w:sz w:val="26"/>
          <w:szCs w:val="26"/>
        </w:rPr>
        <w:t>. Система оценки достижения резу</w:t>
      </w:r>
      <w:r w:rsidR="00E2579C" w:rsidRPr="007D5371">
        <w:rPr>
          <w:rFonts w:ascii="Times New Roman" w:hAnsi="Times New Roman" w:cs="Times New Roman"/>
          <w:b/>
          <w:sz w:val="26"/>
          <w:szCs w:val="26"/>
        </w:rPr>
        <w:t>льтатов внеурочной деятельности</w:t>
      </w:r>
    </w:p>
    <w:p w:rsidR="00A40695" w:rsidRPr="007D5371" w:rsidRDefault="00A40695" w:rsidP="00A406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C1B9A" w:rsidRPr="007D5371" w:rsidRDefault="00FC1B9A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5.1. Результативн</w:t>
      </w:r>
      <w:bookmarkStart w:id="0" w:name="_GoBack"/>
      <w:bookmarkEnd w:id="0"/>
      <w:r w:rsidRPr="007D5371">
        <w:rPr>
          <w:rFonts w:ascii="Times New Roman" w:hAnsi="Times New Roman" w:cs="Times New Roman"/>
          <w:sz w:val="26"/>
          <w:szCs w:val="26"/>
        </w:rPr>
        <w:t>ость изучения программы внеурочной деятельности</w:t>
      </w:r>
      <w:r w:rsidR="00A97BB1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определяется по итогам участия </w:t>
      </w:r>
      <w:r w:rsidR="00C6212E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C6212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щегося в конкурсных мероприятиях или</w:t>
      </w:r>
      <w:r w:rsidR="0025723A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выполнения им определенных работ. Минимальное обязательное количество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таких мероприятий и(или) работ не должно быть больше двух за учебный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год.</w:t>
      </w:r>
    </w:p>
    <w:p w:rsidR="00FC1B9A" w:rsidRPr="007D5371" w:rsidRDefault="00FC1B9A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5.2. Формами подведения итогов освоения программы внеурочной</w:t>
      </w:r>
      <w:r w:rsidR="0025723A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деятельности являются выставки, фестивали, соревнования, научно-практические конференции и т.п. Перечень и сроки проведения мероприятий</w:t>
      </w:r>
      <w:r w:rsidR="0025723A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прописываются заранее. По каждому направлению внеурочной деятельности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за учебный год должно пройти не менее двух мероприятий на уровне </w:t>
      </w:r>
      <w:r w:rsidR="0025723A" w:rsidRPr="007D5371">
        <w:rPr>
          <w:rFonts w:ascii="Times New Roman" w:hAnsi="Times New Roman" w:cs="Times New Roman"/>
          <w:sz w:val="26"/>
          <w:szCs w:val="26"/>
        </w:rPr>
        <w:t>Учреждения</w:t>
      </w:r>
      <w:r w:rsidRPr="007D5371">
        <w:rPr>
          <w:rFonts w:ascii="Times New Roman" w:hAnsi="Times New Roman" w:cs="Times New Roman"/>
          <w:sz w:val="26"/>
          <w:szCs w:val="26"/>
        </w:rPr>
        <w:t>.</w:t>
      </w:r>
    </w:p>
    <w:p w:rsidR="00FC1B9A" w:rsidRPr="007D5371" w:rsidRDefault="00FC1B9A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5.3. Система оценки достижения результатов внеурочной</w:t>
      </w:r>
      <w:r w:rsidR="00A97BB1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деятельности является комплексной и предусматривает:</w:t>
      </w:r>
    </w:p>
    <w:p w:rsidR="00FC1B9A" w:rsidRPr="007D5371" w:rsidRDefault="00FC1B9A" w:rsidP="00C6212E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 xml:space="preserve">оценку достижений </w:t>
      </w:r>
      <w:r w:rsidR="00C6212E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C6212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 xml:space="preserve">щихся (портфолио </w:t>
      </w:r>
      <w:r w:rsidR="00C6212E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C6212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щегося);</w:t>
      </w:r>
    </w:p>
    <w:p w:rsidR="00FC1B9A" w:rsidRPr="007D5371" w:rsidRDefault="00FC1B9A" w:rsidP="00C6212E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 xml:space="preserve">оценку эффективности деятельности </w:t>
      </w:r>
      <w:r w:rsidR="0025723A" w:rsidRPr="007D5371">
        <w:rPr>
          <w:rFonts w:ascii="Times New Roman" w:hAnsi="Times New Roman" w:cs="Times New Roman"/>
          <w:sz w:val="26"/>
          <w:szCs w:val="26"/>
        </w:rPr>
        <w:t>Учреждения</w:t>
      </w:r>
      <w:r w:rsidRPr="007D5371">
        <w:rPr>
          <w:rFonts w:ascii="Times New Roman" w:hAnsi="Times New Roman" w:cs="Times New Roman"/>
          <w:sz w:val="26"/>
          <w:szCs w:val="26"/>
        </w:rPr>
        <w:t>.</w:t>
      </w:r>
    </w:p>
    <w:p w:rsidR="00FC1B9A" w:rsidRPr="007D5371" w:rsidRDefault="00FC1B9A" w:rsidP="00C6212E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5.4. Оценка достижений результатов внеурочной деятельности</w:t>
      </w:r>
      <w:r w:rsidR="0025723A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осуществляется на трех уровнях:</w:t>
      </w:r>
    </w:p>
    <w:p w:rsidR="00FC1B9A" w:rsidRPr="007D5371" w:rsidRDefault="00FC1B9A" w:rsidP="00C6212E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представление коллективного результата деятельности группы</w:t>
      </w:r>
      <w:r w:rsidR="0025723A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="00C6212E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C6212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щихся в рамках одного направления (результаты работы кружка,</w:t>
      </w:r>
      <w:r w:rsidR="00A97BB1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детского объед</w:t>
      </w:r>
      <w:r w:rsidR="00A97BB1" w:rsidRPr="007D5371">
        <w:rPr>
          <w:rFonts w:ascii="Times New Roman" w:hAnsi="Times New Roman" w:cs="Times New Roman"/>
          <w:sz w:val="26"/>
          <w:szCs w:val="26"/>
        </w:rPr>
        <w:t>и</w:t>
      </w:r>
      <w:r w:rsidRPr="007D5371">
        <w:rPr>
          <w:rFonts w:ascii="Times New Roman" w:hAnsi="Times New Roman" w:cs="Times New Roman"/>
          <w:sz w:val="26"/>
          <w:szCs w:val="26"/>
        </w:rPr>
        <w:t>н</w:t>
      </w:r>
      <w:r w:rsidR="00A97BB1" w:rsidRPr="007D5371">
        <w:rPr>
          <w:rFonts w:ascii="Times New Roman" w:hAnsi="Times New Roman" w:cs="Times New Roman"/>
          <w:sz w:val="26"/>
          <w:szCs w:val="26"/>
        </w:rPr>
        <w:t>ен</w:t>
      </w:r>
      <w:r w:rsidRPr="007D5371">
        <w:rPr>
          <w:rFonts w:ascii="Times New Roman" w:hAnsi="Times New Roman" w:cs="Times New Roman"/>
          <w:sz w:val="26"/>
          <w:szCs w:val="26"/>
        </w:rPr>
        <w:t>ия, системы мероприятий, лагерной смены и т. п.);</w:t>
      </w:r>
    </w:p>
    <w:p w:rsidR="00FC1B9A" w:rsidRPr="007D5371" w:rsidRDefault="00FC1B9A" w:rsidP="00C6212E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индивидуальная оценка результатов внеурочной деятельности каждого</w:t>
      </w:r>
      <w:r w:rsidR="00A97BB1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="00C6212E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C6212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щегося на основании экспертной оценки личного портфолио;</w:t>
      </w:r>
    </w:p>
    <w:p w:rsidR="00FC1B9A" w:rsidRPr="007D5371" w:rsidRDefault="00FC1B9A" w:rsidP="00C6212E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качественная и количественная оценка эффективности деятельности</w:t>
      </w:r>
      <w:r w:rsidR="0025723A" w:rsidRPr="007D5371">
        <w:rPr>
          <w:rFonts w:ascii="Times New Roman" w:hAnsi="Times New Roman" w:cs="Times New Roman"/>
          <w:sz w:val="26"/>
          <w:szCs w:val="26"/>
        </w:rPr>
        <w:t xml:space="preserve"> Учреждения</w:t>
      </w:r>
      <w:r w:rsidRPr="007D5371">
        <w:rPr>
          <w:rFonts w:ascii="Times New Roman" w:hAnsi="Times New Roman" w:cs="Times New Roman"/>
          <w:sz w:val="26"/>
          <w:szCs w:val="26"/>
        </w:rPr>
        <w:t xml:space="preserve"> по направлениям внеурочной деятельности на основании</w:t>
      </w:r>
      <w:r w:rsidR="0025723A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суммирования индивидуальных результатов </w:t>
      </w:r>
      <w:r w:rsidR="00C6212E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C6212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щихся.</w:t>
      </w:r>
    </w:p>
    <w:p w:rsidR="00C6212E" w:rsidRPr="007D5371" w:rsidRDefault="00C6212E" w:rsidP="00AF3B3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C1B9A" w:rsidRPr="007D5371" w:rsidRDefault="00C6212E" w:rsidP="00C6212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5371">
        <w:rPr>
          <w:rFonts w:ascii="Times New Roman" w:hAnsi="Times New Roman" w:cs="Times New Roman"/>
          <w:b/>
          <w:sz w:val="26"/>
          <w:szCs w:val="26"/>
        </w:rPr>
        <w:t>6</w:t>
      </w:r>
      <w:r w:rsidR="00E2579C" w:rsidRPr="007D5371">
        <w:rPr>
          <w:rFonts w:ascii="Times New Roman" w:hAnsi="Times New Roman" w:cs="Times New Roman"/>
          <w:b/>
          <w:sz w:val="26"/>
          <w:szCs w:val="26"/>
        </w:rPr>
        <w:t>. Особые случаи</w:t>
      </w:r>
    </w:p>
    <w:p w:rsidR="00FC1B9A" w:rsidRPr="007D5371" w:rsidRDefault="00FC1B9A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212E" w:rsidRPr="007D5371" w:rsidRDefault="00FC1B9A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6.</w:t>
      </w:r>
      <w:r w:rsidR="0025723A" w:rsidRPr="007D5371">
        <w:rPr>
          <w:rFonts w:ascii="Times New Roman" w:hAnsi="Times New Roman" w:cs="Times New Roman"/>
          <w:sz w:val="26"/>
          <w:szCs w:val="26"/>
        </w:rPr>
        <w:t>1</w:t>
      </w:r>
      <w:r w:rsidRPr="007D5371">
        <w:rPr>
          <w:rFonts w:ascii="Times New Roman" w:hAnsi="Times New Roman" w:cs="Times New Roman"/>
          <w:sz w:val="26"/>
          <w:szCs w:val="26"/>
        </w:rPr>
        <w:t xml:space="preserve">. В отдельных случаях, когда </w:t>
      </w:r>
      <w:r w:rsidR="00C6212E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C6212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щийся занимается в других</w:t>
      </w:r>
      <w:r w:rsidR="0025723A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организациях, осуществляющих образовательную деятельность, по тому или</w:t>
      </w:r>
      <w:r w:rsidR="005165F6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иному направлению, </w:t>
      </w:r>
      <w:r w:rsidR="00C6212E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C6212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щийся может не посещать занятия внеурочной</w:t>
      </w:r>
      <w:r w:rsidR="0025723A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деятельно</w:t>
      </w:r>
      <w:r w:rsidR="00C6212E" w:rsidRPr="007D5371">
        <w:rPr>
          <w:rFonts w:ascii="Times New Roman" w:hAnsi="Times New Roman" w:cs="Times New Roman"/>
          <w:sz w:val="26"/>
          <w:szCs w:val="26"/>
        </w:rPr>
        <w:t xml:space="preserve">сти по данному направлению в </w:t>
      </w:r>
      <w:r w:rsidR="0025723A" w:rsidRPr="007D5371">
        <w:rPr>
          <w:rFonts w:ascii="Times New Roman" w:hAnsi="Times New Roman" w:cs="Times New Roman"/>
          <w:sz w:val="26"/>
          <w:szCs w:val="26"/>
        </w:rPr>
        <w:t>Учреждении.</w:t>
      </w:r>
      <w:r w:rsidRPr="007D5371">
        <w:rPr>
          <w:rFonts w:ascii="Times New Roman" w:hAnsi="Times New Roman" w:cs="Times New Roman"/>
          <w:sz w:val="26"/>
          <w:szCs w:val="26"/>
        </w:rPr>
        <w:t>.В этих случаях занятия,</w:t>
      </w:r>
      <w:r w:rsidR="0025723A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посещаемые </w:t>
      </w:r>
      <w:r w:rsidR="00C6212E" w:rsidRPr="007D5371">
        <w:rPr>
          <w:rFonts w:ascii="Times New Roman" w:hAnsi="Times New Roman" w:cs="Times New Roman"/>
          <w:sz w:val="26"/>
          <w:szCs w:val="26"/>
        </w:rPr>
        <w:t>об</w:t>
      </w:r>
      <w:r w:rsidRPr="007D5371">
        <w:rPr>
          <w:rFonts w:ascii="Times New Roman" w:hAnsi="Times New Roman" w:cs="Times New Roman"/>
          <w:sz w:val="26"/>
          <w:szCs w:val="26"/>
        </w:rPr>
        <w:t>уча</w:t>
      </w:r>
      <w:r w:rsidR="00C6212E" w:rsidRPr="007D5371">
        <w:rPr>
          <w:rFonts w:ascii="Times New Roman" w:hAnsi="Times New Roman" w:cs="Times New Roman"/>
          <w:sz w:val="26"/>
          <w:szCs w:val="26"/>
        </w:rPr>
        <w:t>ю</w:t>
      </w:r>
      <w:r w:rsidRPr="007D5371">
        <w:rPr>
          <w:rFonts w:ascii="Times New Roman" w:hAnsi="Times New Roman" w:cs="Times New Roman"/>
          <w:sz w:val="26"/>
          <w:szCs w:val="26"/>
        </w:rPr>
        <w:t>щимся в другой организации, могут быть засчитаны как часы</w:t>
      </w:r>
      <w:r w:rsidR="0025723A" w:rsidRPr="007D5371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 xml:space="preserve">внеурочной деятельности по тому же направлению в </w:t>
      </w:r>
      <w:r w:rsidR="0025723A" w:rsidRPr="007D5371">
        <w:rPr>
          <w:rFonts w:ascii="Times New Roman" w:hAnsi="Times New Roman" w:cs="Times New Roman"/>
          <w:sz w:val="26"/>
          <w:szCs w:val="26"/>
        </w:rPr>
        <w:t>Учреждении</w:t>
      </w:r>
      <w:r w:rsidRPr="007D5371">
        <w:rPr>
          <w:rFonts w:ascii="Times New Roman" w:hAnsi="Times New Roman" w:cs="Times New Roman"/>
          <w:sz w:val="26"/>
          <w:szCs w:val="26"/>
        </w:rPr>
        <w:t>, в порядке,</w:t>
      </w:r>
      <w:r w:rsidR="00B93DEC">
        <w:rPr>
          <w:rFonts w:ascii="Times New Roman" w:hAnsi="Times New Roman" w:cs="Times New Roman"/>
          <w:sz w:val="26"/>
          <w:szCs w:val="26"/>
        </w:rPr>
        <w:t xml:space="preserve"> </w:t>
      </w:r>
      <w:r w:rsidRPr="007D5371">
        <w:rPr>
          <w:rFonts w:ascii="Times New Roman" w:hAnsi="Times New Roman" w:cs="Times New Roman"/>
          <w:sz w:val="26"/>
          <w:szCs w:val="26"/>
        </w:rPr>
        <w:t>установленном указанном в п.</w:t>
      </w:r>
      <w:r w:rsidR="00E2579C" w:rsidRPr="007D5371">
        <w:rPr>
          <w:rFonts w:ascii="Times New Roman" w:hAnsi="Times New Roman" w:cs="Times New Roman"/>
          <w:sz w:val="26"/>
          <w:szCs w:val="26"/>
        </w:rPr>
        <w:t>6.1 локальном нормативном акте*.</w:t>
      </w:r>
    </w:p>
    <w:p w:rsidR="00E2579C" w:rsidRPr="007D5371" w:rsidRDefault="00E2579C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softHyphen/>
      </w:r>
      <w:r w:rsidRPr="007D5371">
        <w:rPr>
          <w:rFonts w:ascii="Times New Roman" w:hAnsi="Times New Roman" w:cs="Times New Roman"/>
          <w:sz w:val="26"/>
          <w:szCs w:val="26"/>
        </w:rPr>
        <w:softHyphen/>
      </w:r>
      <w:r w:rsidRPr="007D5371">
        <w:rPr>
          <w:rFonts w:ascii="Times New Roman" w:hAnsi="Times New Roman" w:cs="Times New Roman"/>
          <w:sz w:val="26"/>
          <w:szCs w:val="26"/>
        </w:rPr>
        <w:softHyphen/>
      </w:r>
      <w:r w:rsidRPr="007D5371">
        <w:rPr>
          <w:rFonts w:ascii="Times New Roman" w:hAnsi="Times New Roman" w:cs="Times New Roman"/>
          <w:sz w:val="26"/>
          <w:szCs w:val="26"/>
        </w:rPr>
        <w:softHyphen/>
      </w:r>
      <w:r w:rsidRPr="007D5371">
        <w:rPr>
          <w:rFonts w:ascii="Times New Roman" w:hAnsi="Times New Roman" w:cs="Times New Roman"/>
          <w:sz w:val="26"/>
          <w:szCs w:val="26"/>
        </w:rPr>
        <w:softHyphen/>
      </w:r>
      <w:r w:rsidRPr="007D5371">
        <w:rPr>
          <w:rFonts w:ascii="Times New Roman" w:hAnsi="Times New Roman" w:cs="Times New Roman"/>
          <w:sz w:val="26"/>
          <w:szCs w:val="26"/>
        </w:rPr>
        <w:softHyphen/>
      </w:r>
      <w:r w:rsidRPr="007D5371">
        <w:rPr>
          <w:rFonts w:ascii="Times New Roman" w:hAnsi="Times New Roman" w:cs="Times New Roman"/>
          <w:sz w:val="26"/>
          <w:szCs w:val="26"/>
        </w:rPr>
        <w:softHyphen/>
      </w:r>
      <w:r w:rsidRPr="007D5371">
        <w:rPr>
          <w:rFonts w:ascii="Times New Roman" w:hAnsi="Times New Roman" w:cs="Times New Roman"/>
          <w:sz w:val="26"/>
          <w:szCs w:val="26"/>
        </w:rPr>
        <w:softHyphen/>
      </w:r>
      <w:r w:rsidRPr="007D5371">
        <w:rPr>
          <w:rFonts w:ascii="Times New Roman" w:hAnsi="Times New Roman" w:cs="Times New Roman"/>
          <w:sz w:val="26"/>
          <w:szCs w:val="26"/>
        </w:rPr>
        <w:softHyphen/>
      </w:r>
      <w:r w:rsidRPr="007D5371">
        <w:rPr>
          <w:rFonts w:ascii="Times New Roman" w:hAnsi="Times New Roman" w:cs="Times New Roman"/>
          <w:sz w:val="26"/>
          <w:szCs w:val="26"/>
        </w:rPr>
        <w:softHyphen/>
      </w:r>
      <w:r w:rsidRPr="007D5371">
        <w:rPr>
          <w:rFonts w:ascii="Times New Roman" w:hAnsi="Times New Roman" w:cs="Times New Roman"/>
          <w:sz w:val="26"/>
          <w:szCs w:val="26"/>
        </w:rPr>
        <w:softHyphen/>
        <w:t>---</w:t>
      </w:r>
      <w:r w:rsidRPr="007D5371">
        <w:rPr>
          <w:rFonts w:ascii="Times New Roman" w:hAnsi="Times New Roman" w:cs="Times New Roman"/>
          <w:sz w:val="26"/>
          <w:szCs w:val="26"/>
        </w:rPr>
        <w:softHyphen/>
      </w:r>
      <w:r w:rsidRPr="007D5371">
        <w:rPr>
          <w:rFonts w:ascii="Times New Roman" w:hAnsi="Times New Roman" w:cs="Times New Roman"/>
          <w:sz w:val="26"/>
          <w:szCs w:val="26"/>
        </w:rPr>
        <w:softHyphen/>
      </w:r>
      <w:r w:rsidRPr="007D5371">
        <w:rPr>
          <w:rFonts w:ascii="Times New Roman" w:hAnsi="Times New Roman" w:cs="Times New Roman"/>
          <w:sz w:val="26"/>
          <w:szCs w:val="26"/>
        </w:rPr>
        <w:softHyphen/>
      </w:r>
      <w:r w:rsidRPr="007D5371">
        <w:rPr>
          <w:rFonts w:ascii="Times New Roman" w:hAnsi="Times New Roman" w:cs="Times New Roman"/>
          <w:sz w:val="26"/>
          <w:szCs w:val="26"/>
        </w:rPr>
        <w:softHyphen/>
      </w:r>
      <w:r w:rsidRPr="007D5371">
        <w:rPr>
          <w:rFonts w:ascii="Times New Roman" w:hAnsi="Times New Roman" w:cs="Times New Roman"/>
          <w:sz w:val="26"/>
          <w:szCs w:val="26"/>
        </w:rPr>
        <w:softHyphen/>
      </w:r>
      <w:r w:rsidRPr="007D5371">
        <w:rPr>
          <w:rFonts w:ascii="Times New Roman" w:hAnsi="Times New Roman" w:cs="Times New Roman"/>
          <w:sz w:val="26"/>
          <w:szCs w:val="26"/>
        </w:rPr>
        <w:softHyphen/>
      </w:r>
      <w:r w:rsidRPr="007D5371">
        <w:rPr>
          <w:rFonts w:ascii="Times New Roman" w:hAnsi="Times New Roman" w:cs="Times New Roman"/>
          <w:sz w:val="26"/>
          <w:szCs w:val="26"/>
        </w:rPr>
        <w:softHyphen/>
      </w:r>
      <w:r w:rsidRPr="007D5371">
        <w:rPr>
          <w:rFonts w:ascii="Times New Roman" w:hAnsi="Times New Roman" w:cs="Times New Roman"/>
          <w:sz w:val="26"/>
          <w:szCs w:val="26"/>
        </w:rPr>
        <w:softHyphen/>
      </w:r>
      <w:r w:rsidRPr="007D5371">
        <w:rPr>
          <w:rFonts w:ascii="Times New Roman" w:hAnsi="Times New Roman" w:cs="Times New Roman"/>
          <w:sz w:val="26"/>
          <w:szCs w:val="26"/>
        </w:rPr>
        <w:softHyphen/>
        <w:t>-----------------------------------------------------------------------------------</w:t>
      </w:r>
      <w:r w:rsidR="00B93DEC">
        <w:rPr>
          <w:rFonts w:ascii="Times New Roman" w:hAnsi="Times New Roman" w:cs="Times New Roman"/>
          <w:sz w:val="26"/>
          <w:szCs w:val="26"/>
        </w:rPr>
        <w:t>-------------------------</w:t>
      </w:r>
    </w:p>
    <w:p w:rsidR="00906D99" w:rsidRPr="007D5371" w:rsidRDefault="00E2579C" w:rsidP="00AF3B3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5371">
        <w:rPr>
          <w:rFonts w:ascii="Times New Roman" w:hAnsi="Times New Roman" w:cs="Times New Roman"/>
          <w:sz w:val="26"/>
          <w:szCs w:val="26"/>
        </w:rPr>
        <w:t>*</w:t>
      </w:r>
      <w:r w:rsidR="00FC1B9A" w:rsidRPr="007D5371">
        <w:rPr>
          <w:rFonts w:ascii="Times New Roman" w:hAnsi="Times New Roman" w:cs="Times New Roman"/>
          <w:sz w:val="26"/>
          <w:szCs w:val="26"/>
        </w:rPr>
        <w:t>Например, если ребенок занимается в школе олимпийского резерва, то занятия,посещаемые им в данной организации, могут быть засчитаны как часы внеурочной</w:t>
      </w:r>
      <w:r w:rsidR="00B93DEC">
        <w:rPr>
          <w:rFonts w:ascii="Times New Roman" w:hAnsi="Times New Roman" w:cs="Times New Roman"/>
          <w:sz w:val="26"/>
          <w:szCs w:val="26"/>
        </w:rPr>
        <w:t xml:space="preserve"> </w:t>
      </w:r>
      <w:r w:rsidR="00FC1B9A" w:rsidRPr="007D5371">
        <w:rPr>
          <w:rFonts w:ascii="Times New Roman" w:hAnsi="Times New Roman" w:cs="Times New Roman"/>
          <w:sz w:val="26"/>
          <w:szCs w:val="26"/>
        </w:rPr>
        <w:t>деятельности по спортивно-оздоровительному направлению в общеобразовательной</w:t>
      </w:r>
      <w:r w:rsidR="00B93DEC">
        <w:rPr>
          <w:rFonts w:ascii="Times New Roman" w:hAnsi="Times New Roman" w:cs="Times New Roman"/>
          <w:sz w:val="26"/>
          <w:szCs w:val="26"/>
        </w:rPr>
        <w:t xml:space="preserve"> </w:t>
      </w:r>
      <w:r w:rsidR="00FC1B9A" w:rsidRPr="007D5371">
        <w:rPr>
          <w:rFonts w:ascii="Times New Roman" w:hAnsi="Times New Roman" w:cs="Times New Roman"/>
          <w:sz w:val="26"/>
          <w:szCs w:val="26"/>
        </w:rPr>
        <w:t>организации</w:t>
      </w:r>
      <w:r w:rsidR="00C6212E" w:rsidRPr="007D5371">
        <w:rPr>
          <w:rFonts w:ascii="Times New Roman" w:hAnsi="Times New Roman" w:cs="Times New Roman"/>
          <w:sz w:val="26"/>
          <w:szCs w:val="26"/>
        </w:rPr>
        <w:t>.</w:t>
      </w:r>
    </w:p>
    <w:sectPr w:rsidR="00906D99" w:rsidRPr="007D5371" w:rsidSect="00AF1F03">
      <w:headerReference w:type="default" r:id="rId9"/>
      <w:pgSz w:w="11906" w:h="16838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1D6" w:rsidRDefault="004461D6" w:rsidP="00AF1F03">
      <w:pPr>
        <w:spacing w:after="0" w:line="240" w:lineRule="auto"/>
      </w:pPr>
      <w:r>
        <w:separator/>
      </w:r>
    </w:p>
  </w:endnote>
  <w:endnote w:type="continuationSeparator" w:id="1">
    <w:p w:rsidR="004461D6" w:rsidRDefault="004461D6" w:rsidP="00AF1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1D6" w:rsidRDefault="004461D6" w:rsidP="00AF1F03">
      <w:pPr>
        <w:spacing w:after="0" w:line="240" w:lineRule="auto"/>
      </w:pPr>
      <w:r>
        <w:separator/>
      </w:r>
    </w:p>
  </w:footnote>
  <w:footnote w:type="continuationSeparator" w:id="1">
    <w:p w:rsidR="004461D6" w:rsidRDefault="004461D6" w:rsidP="00AF1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8742"/>
      <w:docPartObj>
        <w:docPartGallery w:val="Page Numbers (Top of Page)"/>
        <w:docPartUnique/>
      </w:docPartObj>
    </w:sdtPr>
    <w:sdtContent>
      <w:p w:rsidR="00AF1F03" w:rsidRDefault="00A5766B">
        <w:pPr>
          <w:pStyle w:val="a8"/>
          <w:jc w:val="center"/>
        </w:pPr>
        <w:fldSimple w:instr=" PAGE   \* MERGEFORMAT ">
          <w:r w:rsidR="00D72E09">
            <w:rPr>
              <w:noProof/>
            </w:rPr>
            <w:t>1</w:t>
          </w:r>
        </w:fldSimple>
      </w:p>
    </w:sdtContent>
  </w:sdt>
  <w:p w:rsidR="00AF1F03" w:rsidRDefault="00AF1F0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97893"/>
    <w:multiLevelType w:val="hybridMultilevel"/>
    <w:tmpl w:val="F89C382E"/>
    <w:lvl w:ilvl="0" w:tplc="2004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41F4C"/>
    <w:multiLevelType w:val="hybridMultilevel"/>
    <w:tmpl w:val="BE126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A6E00"/>
    <w:multiLevelType w:val="hybridMultilevel"/>
    <w:tmpl w:val="43E40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61087"/>
    <w:multiLevelType w:val="hybridMultilevel"/>
    <w:tmpl w:val="104C9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61027"/>
    <w:multiLevelType w:val="hybridMultilevel"/>
    <w:tmpl w:val="76D2CD88"/>
    <w:lvl w:ilvl="0" w:tplc="37AE64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B67DD"/>
    <w:multiLevelType w:val="hybridMultilevel"/>
    <w:tmpl w:val="AED83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780EAC"/>
    <w:multiLevelType w:val="hybridMultilevel"/>
    <w:tmpl w:val="2562A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B79B4"/>
    <w:multiLevelType w:val="hybridMultilevel"/>
    <w:tmpl w:val="F858D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AF771A"/>
    <w:multiLevelType w:val="hybridMultilevel"/>
    <w:tmpl w:val="EFA8AE52"/>
    <w:lvl w:ilvl="0" w:tplc="2004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B543ED"/>
    <w:multiLevelType w:val="hybridMultilevel"/>
    <w:tmpl w:val="28EE9050"/>
    <w:lvl w:ilvl="0" w:tplc="2004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8C7176"/>
    <w:multiLevelType w:val="hybridMultilevel"/>
    <w:tmpl w:val="7826C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49685D"/>
    <w:multiLevelType w:val="hybridMultilevel"/>
    <w:tmpl w:val="2152C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464E3A"/>
    <w:multiLevelType w:val="hybridMultilevel"/>
    <w:tmpl w:val="AC12B0BE"/>
    <w:lvl w:ilvl="0" w:tplc="2004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B61191"/>
    <w:multiLevelType w:val="hybridMultilevel"/>
    <w:tmpl w:val="29867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2F3180"/>
    <w:multiLevelType w:val="hybridMultilevel"/>
    <w:tmpl w:val="6FAEDAE6"/>
    <w:lvl w:ilvl="0" w:tplc="2004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2438FE"/>
    <w:multiLevelType w:val="hybridMultilevel"/>
    <w:tmpl w:val="4B24FF9C"/>
    <w:lvl w:ilvl="0" w:tplc="2004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2F0697"/>
    <w:multiLevelType w:val="hybridMultilevel"/>
    <w:tmpl w:val="89C49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6621F1"/>
    <w:multiLevelType w:val="hybridMultilevel"/>
    <w:tmpl w:val="A6E091BA"/>
    <w:lvl w:ilvl="0" w:tplc="2004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6A5D06"/>
    <w:multiLevelType w:val="hybridMultilevel"/>
    <w:tmpl w:val="147AD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F6306A"/>
    <w:multiLevelType w:val="hybridMultilevel"/>
    <w:tmpl w:val="CABE8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C76838"/>
    <w:multiLevelType w:val="hybridMultilevel"/>
    <w:tmpl w:val="157EF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11"/>
  </w:num>
  <w:num w:numId="4">
    <w:abstractNumId w:val="10"/>
  </w:num>
  <w:num w:numId="5">
    <w:abstractNumId w:val="3"/>
  </w:num>
  <w:num w:numId="6">
    <w:abstractNumId w:val="13"/>
  </w:num>
  <w:num w:numId="7">
    <w:abstractNumId w:val="7"/>
  </w:num>
  <w:num w:numId="8">
    <w:abstractNumId w:val="18"/>
  </w:num>
  <w:num w:numId="9">
    <w:abstractNumId w:val="2"/>
  </w:num>
  <w:num w:numId="10">
    <w:abstractNumId w:val="20"/>
  </w:num>
  <w:num w:numId="11">
    <w:abstractNumId w:val="6"/>
  </w:num>
  <w:num w:numId="12">
    <w:abstractNumId w:val="4"/>
  </w:num>
  <w:num w:numId="13">
    <w:abstractNumId w:val="16"/>
  </w:num>
  <w:num w:numId="14">
    <w:abstractNumId w:val="17"/>
  </w:num>
  <w:num w:numId="15">
    <w:abstractNumId w:val="0"/>
  </w:num>
  <w:num w:numId="16">
    <w:abstractNumId w:val="9"/>
  </w:num>
  <w:num w:numId="17">
    <w:abstractNumId w:val="5"/>
  </w:num>
  <w:num w:numId="18">
    <w:abstractNumId w:val="15"/>
  </w:num>
  <w:num w:numId="19">
    <w:abstractNumId w:val="12"/>
  </w:num>
  <w:num w:numId="20">
    <w:abstractNumId w:val="14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009F"/>
    <w:rsid w:val="00047FF5"/>
    <w:rsid w:val="0005178E"/>
    <w:rsid w:val="00141E9B"/>
    <w:rsid w:val="00165936"/>
    <w:rsid w:val="0020458B"/>
    <w:rsid w:val="00227498"/>
    <w:rsid w:val="0025723A"/>
    <w:rsid w:val="00263B86"/>
    <w:rsid w:val="002A15A4"/>
    <w:rsid w:val="003865CB"/>
    <w:rsid w:val="00386D8B"/>
    <w:rsid w:val="0039652E"/>
    <w:rsid w:val="004461D6"/>
    <w:rsid w:val="004853F8"/>
    <w:rsid w:val="004C6762"/>
    <w:rsid w:val="005049DD"/>
    <w:rsid w:val="005165F6"/>
    <w:rsid w:val="005D6731"/>
    <w:rsid w:val="00686771"/>
    <w:rsid w:val="006C1D74"/>
    <w:rsid w:val="006E491F"/>
    <w:rsid w:val="0072408D"/>
    <w:rsid w:val="007B034E"/>
    <w:rsid w:val="007D5371"/>
    <w:rsid w:val="007D62AA"/>
    <w:rsid w:val="0083274E"/>
    <w:rsid w:val="00844D12"/>
    <w:rsid w:val="0086643A"/>
    <w:rsid w:val="00906D99"/>
    <w:rsid w:val="00A0132D"/>
    <w:rsid w:val="00A40695"/>
    <w:rsid w:val="00A5766B"/>
    <w:rsid w:val="00A97BB1"/>
    <w:rsid w:val="00AC009F"/>
    <w:rsid w:val="00AF1F03"/>
    <w:rsid w:val="00AF3B32"/>
    <w:rsid w:val="00B55659"/>
    <w:rsid w:val="00B93DEC"/>
    <w:rsid w:val="00C5358F"/>
    <w:rsid w:val="00C6212E"/>
    <w:rsid w:val="00D72E09"/>
    <w:rsid w:val="00DC02EA"/>
    <w:rsid w:val="00E01AAD"/>
    <w:rsid w:val="00E2579C"/>
    <w:rsid w:val="00EB6467"/>
    <w:rsid w:val="00EF38DF"/>
    <w:rsid w:val="00F41B4F"/>
    <w:rsid w:val="00F82A58"/>
    <w:rsid w:val="00F86C0D"/>
    <w:rsid w:val="00FC1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936"/>
    <w:pPr>
      <w:ind w:left="720"/>
      <w:contextualSpacing/>
    </w:pPr>
  </w:style>
  <w:style w:type="paragraph" w:styleId="a4">
    <w:name w:val="No Spacing"/>
    <w:link w:val="a5"/>
    <w:qFormat/>
    <w:rsid w:val="00AF3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3865CB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32"/>
      <w:szCs w:val="20"/>
    </w:rPr>
  </w:style>
  <w:style w:type="character" w:customStyle="1" w:styleId="a7">
    <w:name w:val="Название Знак"/>
    <w:basedOn w:val="a0"/>
    <w:link w:val="a6"/>
    <w:rsid w:val="003865CB"/>
    <w:rPr>
      <w:rFonts w:ascii="Arial" w:eastAsia="Times New Roman" w:hAnsi="Arial" w:cs="Times New Roman"/>
      <w:b/>
      <w:bCs/>
      <w:sz w:val="32"/>
      <w:szCs w:val="20"/>
    </w:rPr>
  </w:style>
  <w:style w:type="character" w:customStyle="1" w:styleId="a5">
    <w:name w:val="Без интервала Знак"/>
    <w:link w:val="a4"/>
    <w:rsid w:val="003865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86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AF1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1F03"/>
  </w:style>
  <w:style w:type="paragraph" w:styleId="aa">
    <w:name w:val="footer"/>
    <w:basedOn w:val="a"/>
    <w:link w:val="ab"/>
    <w:uiPriority w:val="99"/>
    <w:semiHidden/>
    <w:unhideWhenUsed/>
    <w:rsid w:val="00AF1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F1F03"/>
  </w:style>
  <w:style w:type="paragraph" w:styleId="ac">
    <w:name w:val="Balloon Text"/>
    <w:basedOn w:val="a"/>
    <w:link w:val="ad"/>
    <w:uiPriority w:val="99"/>
    <w:semiHidden/>
    <w:unhideWhenUsed/>
    <w:rsid w:val="00D72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72E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936"/>
    <w:pPr>
      <w:ind w:left="720"/>
      <w:contextualSpacing/>
    </w:pPr>
  </w:style>
  <w:style w:type="paragraph" w:styleId="a4">
    <w:name w:val="No Spacing"/>
    <w:uiPriority w:val="1"/>
    <w:qFormat/>
    <w:rsid w:val="00AF3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8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E84E4-B627-475F-B8B5-CB0A1D781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2402</Words>
  <Characters>13695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cp:lastPrinted>2018-03-21T08:58:00Z</cp:lastPrinted>
  <dcterms:created xsi:type="dcterms:W3CDTF">2018-03-21T09:00:00Z</dcterms:created>
  <dcterms:modified xsi:type="dcterms:W3CDTF">2018-03-21T11:57:00Z</dcterms:modified>
</cp:coreProperties>
</file>